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53F46F" w14:textId="18851701" w:rsidR="00D0044B" w:rsidRPr="003D10C1" w:rsidRDefault="00421743" w:rsidP="00D0044B">
      <w:pPr>
        <w:rPr>
          <w:rFonts w:ascii="Times New Roman" w:hAnsi="Times New Roman" w:cs="Times New Roman"/>
        </w:rPr>
      </w:pPr>
      <w:r w:rsidRPr="003D10C1">
        <w:rPr>
          <w:rFonts w:ascii="Times New Roman" w:hAnsi="Times New Roman" w:cs="Times New Roman"/>
          <w:noProof/>
        </w:rPr>
        <w:drawing>
          <wp:anchor distT="0" distB="0" distL="114300" distR="114300" simplePos="0" relativeHeight="251662336" behindDoc="0" locked="0" layoutInCell="1" allowOverlap="1" wp14:anchorId="69378E28" wp14:editId="00B84106">
            <wp:simplePos x="0" y="0"/>
            <wp:positionH relativeFrom="column">
              <wp:posOffset>-893136</wp:posOffset>
            </wp:positionH>
            <wp:positionV relativeFrom="paragraph">
              <wp:posOffset>-914401</wp:posOffset>
            </wp:positionV>
            <wp:extent cx="7768635" cy="10047767"/>
            <wp:effectExtent l="0" t="0" r="3810" b="0"/>
            <wp:wrapNone/>
            <wp:docPr id="6700900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5082" cy="100561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D503C3" w14:textId="77777777" w:rsidR="00D0044B" w:rsidRPr="003D10C1" w:rsidRDefault="00D0044B" w:rsidP="00D0044B">
      <w:pPr>
        <w:rPr>
          <w:rFonts w:ascii="Times New Roman" w:hAnsi="Times New Roman" w:cs="Times New Roman"/>
        </w:rPr>
      </w:pPr>
    </w:p>
    <w:p w14:paraId="64DACD31" w14:textId="77777777" w:rsidR="00421743" w:rsidRPr="003D10C1" w:rsidRDefault="00421743" w:rsidP="00D0044B">
      <w:pPr>
        <w:rPr>
          <w:rFonts w:ascii="Times New Roman" w:hAnsi="Times New Roman" w:cs="Times New Roman"/>
        </w:rPr>
      </w:pPr>
    </w:p>
    <w:p w14:paraId="2177129E" w14:textId="77777777" w:rsidR="00421743" w:rsidRPr="003D10C1" w:rsidRDefault="00421743" w:rsidP="00D0044B">
      <w:pPr>
        <w:rPr>
          <w:rFonts w:ascii="Times New Roman" w:hAnsi="Times New Roman" w:cs="Times New Roman"/>
        </w:rPr>
      </w:pPr>
    </w:p>
    <w:p w14:paraId="7BF63353" w14:textId="77777777" w:rsidR="00421743" w:rsidRPr="003D10C1" w:rsidRDefault="00421743" w:rsidP="00D0044B">
      <w:pPr>
        <w:rPr>
          <w:rFonts w:ascii="Times New Roman" w:hAnsi="Times New Roman" w:cs="Times New Roman"/>
        </w:rPr>
      </w:pPr>
    </w:p>
    <w:p w14:paraId="607F9DB3" w14:textId="77777777" w:rsidR="00421743" w:rsidRPr="003D10C1" w:rsidRDefault="00421743" w:rsidP="00D0044B">
      <w:pPr>
        <w:rPr>
          <w:rFonts w:ascii="Times New Roman" w:hAnsi="Times New Roman" w:cs="Times New Roman"/>
        </w:rPr>
      </w:pPr>
    </w:p>
    <w:p w14:paraId="7AFB6EA7" w14:textId="77777777" w:rsidR="00421743" w:rsidRPr="003D10C1" w:rsidRDefault="00421743" w:rsidP="00D0044B">
      <w:pPr>
        <w:rPr>
          <w:rFonts w:ascii="Times New Roman" w:hAnsi="Times New Roman" w:cs="Times New Roman"/>
        </w:rPr>
      </w:pPr>
    </w:p>
    <w:p w14:paraId="5D4E3685" w14:textId="77777777" w:rsidR="00421743" w:rsidRPr="003D10C1" w:rsidRDefault="00421743" w:rsidP="00D0044B">
      <w:pPr>
        <w:rPr>
          <w:rFonts w:ascii="Times New Roman" w:hAnsi="Times New Roman" w:cs="Times New Roman"/>
        </w:rPr>
      </w:pPr>
    </w:p>
    <w:p w14:paraId="20B7DE43" w14:textId="77777777" w:rsidR="00421743" w:rsidRPr="003D10C1" w:rsidRDefault="00421743" w:rsidP="00D0044B">
      <w:pPr>
        <w:rPr>
          <w:rFonts w:ascii="Times New Roman" w:hAnsi="Times New Roman" w:cs="Times New Roman"/>
        </w:rPr>
      </w:pPr>
    </w:p>
    <w:p w14:paraId="665DDC76" w14:textId="77777777" w:rsidR="00421743" w:rsidRPr="003D10C1" w:rsidRDefault="00421743" w:rsidP="00D0044B">
      <w:pPr>
        <w:rPr>
          <w:rFonts w:ascii="Times New Roman" w:hAnsi="Times New Roman" w:cs="Times New Roman"/>
        </w:rPr>
      </w:pPr>
    </w:p>
    <w:p w14:paraId="521075ED" w14:textId="77777777" w:rsidR="00421743" w:rsidRPr="003D10C1" w:rsidRDefault="00421743" w:rsidP="00D0044B">
      <w:pPr>
        <w:rPr>
          <w:rFonts w:ascii="Times New Roman" w:hAnsi="Times New Roman" w:cs="Times New Roman"/>
        </w:rPr>
      </w:pPr>
    </w:p>
    <w:p w14:paraId="0B44BEB2" w14:textId="77777777" w:rsidR="00421743" w:rsidRPr="003D10C1" w:rsidRDefault="00421743" w:rsidP="00D0044B">
      <w:pPr>
        <w:rPr>
          <w:rFonts w:ascii="Times New Roman" w:hAnsi="Times New Roman" w:cs="Times New Roman"/>
        </w:rPr>
      </w:pPr>
    </w:p>
    <w:p w14:paraId="2F183FA3" w14:textId="77777777" w:rsidR="00421743" w:rsidRPr="003D10C1" w:rsidRDefault="00421743" w:rsidP="00D0044B">
      <w:pPr>
        <w:rPr>
          <w:rFonts w:ascii="Times New Roman" w:hAnsi="Times New Roman" w:cs="Times New Roman"/>
        </w:rPr>
      </w:pPr>
    </w:p>
    <w:p w14:paraId="5CD9447F" w14:textId="77777777" w:rsidR="00421743" w:rsidRPr="003D10C1" w:rsidRDefault="00421743" w:rsidP="00D0044B">
      <w:pPr>
        <w:rPr>
          <w:rFonts w:ascii="Times New Roman" w:hAnsi="Times New Roman" w:cs="Times New Roman"/>
        </w:rPr>
      </w:pPr>
    </w:p>
    <w:p w14:paraId="3C9DF67B" w14:textId="77777777" w:rsidR="00421743" w:rsidRPr="003D10C1" w:rsidRDefault="00421743" w:rsidP="00D0044B">
      <w:pPr>
        <w:rPr>
          <w:rFonts w:ascii="Times New Roman" w:hAnsi="Times New Roman" w:cs="Times New Roman"/>
        </w:rPr>
      </w:pPr>
    </w:p>
    <w:p w14:paraId="5BF4874A" w14:textId="77777777" w:rsidR="00421743" w:rsidRPr="003D10C1" w:rsidRDefault="00421743" w:rsidP="00D0044B">
      <w:pPr>
        <w:rPr>
          <w:rFonts w:ascii="Times New Roman" w:hAnsi="Times New Roman" w:cs="Times New Roman"/>
        </w:rPr>
      </w:pPr>
    </w:p>
    <w:p w14:paraId="74EFD0B2" w14:textId="77777777" w:rsidR="00421743" w:rsidRPr="003D10C1" w:rsidRDefault="00421743" w:rsidP="00D0044B">
      <w:pPr>
        <w:rPr>
          <w:rFonts w:ascii="Times New Roman" w:hAnsi="Times New Roman" w:cs="Times New Roman"/>
        </w:rPr>
      </w:pPr>
    </w:p>
    <w:p w14:paraId="654DEC9C" w14:textId="77777777" w:rsidR="00421743" w:rsidRPr="003D10C1" w:rsidRDefault="00421743" w:rsidP="00D0044B">
      <w:pPr>
        <w:rPr>
          <w:rFonts w:ascii="Times New Roman" w:hAnsi="Times New Roman" w:cs="Times New Roman"/>
        </w:rPr>
      </w:pPr>
    </w:p>
    <w:p w14:paraId="7DF969A1" w14:textId="77777777" w:rsidR="00421743" w:rsidRPr="003D10C1" w:rsidRDefault="00421743" w:rsidP="00D0044B">
      <w:pPr>
        <w:rPr>
          <w:rFonts w:ascii="Times New Roman" w:hAnsi="Times New Roman" w:cs="Times New Roman"/>
        </w:rPr>
      </w:pPr>
    </w:p>
    <w:p w14:paraId="5ABCC011" w14:textId="77777777" w:rsidR="00421743" w:rsidRPr="003D10C1" w:rsidRDefault="00421743" w:rsidP="00D0044B">
      <w:pPr>
        <w:rPr>
          <w:rFonts w:ascii="Times New Roman" w:hAnsi="Times New Roman" w:cs="Times New Roman"/>
        </w:rPr>
      </w:pPr>
    </w:p>
    <w:p w14:paraId="126885DC" w14:textId="77777777" w:rsidR="00421743" w:rsidRPr="003D10C1" w:rsidRDefault="00421743" w:rsidP="00D0044B">
      <w:pPr>
        <w:rPr>
          <w:rFonts w:ascii="Times New Roman" w:hAnsi="Times New Roman" w:cs="Times New Roman"/>
        </w:rPr>
      </w:pPr>
    </w:p>
    <w:p w14:paraId="1B3CC7E5" w14:textId="77777777" w:rsidR="00421743" w:rsidRPr="003D10C1" w:rsidRDefault="00421743" w:rsidP="00D0044B">
      <w:pPr>
        <w:rPr>
          <w:rFonts w:ascii="Times New Roman" w:hAnsi="Times New Roman" w:cs="Times New Roman"/>
        </w:rPr>
      </w:pPr>
    </w:p>
    <w:p w14:paraId="303407C5" w14:textId="77777777" w:rsidR="00421743" w:rsidRPr="003D10C1" w:rsidRDefault="00421743" w:rsidP="00D0044B">
      <w:pPr>
        <w:rPr>
          <w:rFonts w:ascii="Times New Roman" w:hAnsi="Times New Roman" w:cs="Times New Roman"/>
        </w:rPr>
      </w:pPr>
    </w:p>
    <w:p w14:paraId="3B832D47" w14:textId="77777777" w:rsidR="00421743" w:rsidRPr="003D10C1" w:rsidRDefault="00421743" w:rsidP="00D0044B">
      <w:pPr>
        <w:rPr>
          <w:rFonts w:ascii="Times New Roman" w:hAnsi="Times New Roman" w:cs="Times New Roman"/>
        </w:rPr>
      </w:pPr>
    </w:p>
    <w:p w14:paraId="12FA4778" w14:textId="77777777" w:rsidR="00421743" w:rsidRPr="003D10C1" w:rsidRDefault="00421743" w:rsidP="00D0044B">
      <w:pPr>
        <w:rPr>
          <w:rFonts w:ascii="Times New Roman" w:hAnsi="Times New Roman" w:cs="Times New Roman"/>
        </w:rPr>
      </w:pPr>
    </w:p>
    <w:p w14:paraId="7185643C" w14:textId="77777777" w:rsidR="00421743" w:rsidRPr="003D10C1" w:rsidRDefault="00421743" w:rsidP="00D0044B">
      <w:pPr>
        <w:rPr>
          <w:rFonts w:ascii="Times New Roman" w:hAnsi="Times New Roman" w:cs="Times New Roman"/>
        </w:rPr>
      </w:pPr>
    </w:p>
    <w:sdt>
      <w:sdtPr>
        <w:rPr>
          <w:rFonts w:asciiTheme="minorHAnsi" w:eastAsiaTheme="minorHAnsi" w:hAnsiTheme="minorHAnsi" w:cs="Times New Roman"/>
          <w:color w:val="auto"/>
          <w:kern w:val="2"/>
          <w:sz w:val="24"/>
          <w:szCs w:val="24"/>
          <w14:ligatures w14:val="standardContextual"/>
        </w:rPr>
        <w:id w:val="1075311317"/>
        <w:docPartObj>
          <w:docPartGallery w:val="Table of Contents"/>
          <w:docPartUnique/>
        </w:docPartObj>
      </w:sdtPr>
      <w:sdtEndPr>
        <w:rPr>
          <w:b/>
          <w:bCs/>
          <w:noProof/>
        </w:rPr>
      </w:sdtEndPr>
      <w:sdtContent>
        <w:p w14:paraId="37FE4DF2" w14:textId="77777777" w:rsidR="00D0044B" w:rsidRPr="003D10C1" w:rsidRDefault="00D0044B" w:rsidP="003D10C1">
          <w:pPr>
            <w:pStyle w:val="TOCHeading"/>
            <w:rPr>
              <w:rFonts w:cs="Times New Roman"/>
              <w:sz w:val="40"/>
              <w:szCs w:val="40"/>
            </w:rPr>
          </w:pPr>
          <w:r w:rsidRPr="003D10C1">
            <w:rPr>
              <w:rFonts w:cs="Times New Roman"/>
              <w:sz w:val="40"/>
              <w:szCs w:val="40"/>
            </w:rPr>
            <w:t>Table of Contents</w:t>
          </w:r>
        </w:p>
        <w:p w14:paraId="2B1F5C87" w14:textId="6E4C5A19" w:rsidR="00A90DA8" w:rsidRPr="00A90DA8" w:rsidRDefault="00D0044B">
          <w:pPr>
            <w:pStyle w:val="TOC1"/>
            <w:tabs>
              <w:tab w:val="right" w:leader="dot" w:pos="9350"/>
            </w:tabs>
            <w:rPr>
              <w:rFonts w:ascii="Times New Roman" w:eastAsiaTheme="minorEastAsia" w:hAnsi="Times New Roman" w:cs="Times New Roman"/>
              <w:noProof/>
            </w:rPr>
          </w:pPr>
          <w:r w:rsidRPr="003D10C1">
            <w:rPr>
              <w:rFonts w:ascii="Times New Roman" w:hAnsi="Times New Roman" w:cs="Times New Roman"/>
            </w:rPr>
            <w:fldChar w:fldCharType="begin"/>
          </w:r>
          <w:r w:rsidRPr="003D10C1">
            <w:rPr>
              <w:rFonts w:ascii="Times New Roman" w:hAnsi="Times New Roman" w:cs="Times New Roman"/>
            </w:rPr>
            <w:instrText xml:space="preserve"> TOC \o "1-3" \h \z \u </w:instrText>
          </w:r>
          <w:r w:rsidRPr="003D10C1">
            <w:rPr>
              <w:rFonts w:ascii="Times New Roman" w:hAnsi="Times New Roman" w:cs="Times New Roman"/>
            </w:rPr>
            <w:fldChar w:fldCharType="separate"/>
          </w:r>
          <w:hyperlink w:anchor="_Toc225762725" w:history="1">
            <w:r w:rsidR="00A90DA8" w:rsidRPr="00A90DA8">
              <w:rPr>
                <w:rStyle w:val="Hyperlink"/>
                <w:rFonts w:ascii="Times New Roman" w:hAnsi="Times New Roman" w:cs="Times New Roman"/>
                <w:noProof/>
              </w:rPr>
              <w:t>1. Introduction</w:t>
            </w:r>
            <w:r w:rsidR="00A90DA8" w:rsidRPr="00A90DA8">
              <w:rPr>
                <w:rFonts w:ascii="Times New Roman" w:hAnsi="Times New Roman" w:cs="Times New Roman"/>
                <w:noProof/>
                <w:webHidden/>
              </w:rPr>
              <w:tab/>
            </w:r>
            <w:r w:rsidR="00A90DA8" w:rsidRPr="00A90DA8">
              <w:rPr>
                <w:rFonts w:ascii="Times New Roman" w:hAnsi="Times New Roman" w:cs="Times New Roman"/>
                <w:noProof/>
                <w:webHidden/>
              </w:rPr>
              <w:fldChar w:fldCharType="begin"/>
            </w:r>
            <w:r w:rsidR="00A90DA8" w:rsidRPr="00A90DA8">
              <w:rPr>
                <w:rFonts w:ascii="Times New Roman" w:hAnsi="Times New Roman" w:cs="Times New Roman"/>
                <w:noProof/>
                <w:webHidden/>
              </w:rPr>
              <w:instrText xml:space="preserve"> PAGEREF _Toc225762725 \h </w:instrText>
            </w:r>
            <w:r w:rsidR="00A90DA8" w:rsidRPr="00A90DA8">
              <w:rPr>
                <w:rFonts w:ascii="Times New Roman" w:hAnsi="Times New Roman" w:cs="Times New Roman"/>
                <w:noProof/>
                <w:webHidden/>
              </w:rPr>
            </w:r>
            <w:r w:rsidR="00A90DA8" w:rsidRPr="00A90DA8">
              <w:rPr>
                <w:rFonts w:ascii="Times New Roman" w:hAnsi="Times New Roman" w:cs="Times New Roman"/>
                <w:noProof/>
                <w:webHidden/>
              </w:rPr>
              <w:fldChar w:fldCharType="separate"/>
            </w:r>
            <w:r w:rsidR="00A90DA8" w:rsidRPr="00A90DA8">
              <w:rPr>
                <w:rFonts w:ascii="Times New Roman" w:hAnsi="Times New Roman" w:cs="Times New Roman"/>
                <w:noProof/>
                <w:webHidden/>
              </w:rPr>
              <w:t>3</w:t>
            </w:r>
            <w:r w:rsidR="00A90DA8" w:rsidRPr="00A90DA8">
              <w:rPr>
                <w:rFonts w:ascii="Times New Roman" w:hAnsi="Times New Roman" w:cs="Times New Roman"/>
                <w:noProof/>
                <w:webHidden/>
              </w:rPr>
              <w:fldChar w:fldCharType="end"/>
            </w:r>
          </w:hyperlink>
        </w:p>
        <w:p w14:paraId="6D2D781D" w14:textId="0995BE96" w:rsidR="00A90DA8" w:rsidRPr="00A90DA8" w:rsidRDefault="00A90DA8">
          <w:pPr>
            <w:pStyle w:val="TOC1"/>
            <w:tabs>
              <w:tab w:val="right" w:leader="dot" w:pos="9350"/>
            </w:tabs>
            <w:rPr>
              <w:rFonts w:ascii="Times New Roman" w:eastAsiaTheme="minorEastAsia" w:hAnsi="Times New Roman" w:cs="Times New Roman"/>
              <w:noProof/>
            </w:rPr>
          </w:pPr>
          <w:hyperlink w:anchor="_Toc225762726" w:history="1">
            <w:r w:rsidRPr="00A90DA8">
              <w:rPr>
                <w:rStyle w:val="Hyperlink"/>
                <w:rFonts w:ascii="Times New Roman" w:hAnsi="Times New Roman" w:cs="Times New Roman"/>
                <w:noProof/>
              </w:rPr>
              <w:t>2. Engagement Approach</w:t>
            </w:r>
            <w:r w:rsidRPr="00A90DA8">
              <w:rPr>
                <w:rFonts w:ascii="Times New Roman" w:hAnsi="Times New Roman" w:cs="Times New Roman"/>
                <w:noProof/>
                <w:webHidden/>
              </w:rPr>
              <w:tab/>
            </w:r>
            <w:r w:rsidRPr="00A90DA8">
              <w:rPr>
                <w:rFonts w:ascii="Times New Roman" w:hAnsi="Times New Roman" w:cs="Times New Roman"/>
                <w:noProof/>
                <w:webHidden/>
              </w:rPr>
              <w:fldChar w:fldCharType="begin"/>
            </w:r>
            <w:r w:rsidRPr="00A90DA8">
              <w:rPr>
                <w:rFonts w:ascii="Times New Roman" w:hAnsi="Times New Roman" w:cs="Times New Roman"/>
                <w:noProof/>
                <w:webHidden/>
              </w:rPr>
              <w:instrText xml:space="preserve"> PAGEREF _Toc225762726 \h </w:instrText>
            </w:r>
            <w:r w:rsidRPr="00A90DA8">
              <w:rPr>
                <w:rFonts w:ascii="Times New Roman" w:hAnsi="Times New Roman" w:cs="Times New Roman"/>
                <w:noProof/>
                <w:webHidden/>
              </w:rPr>
            </w:r>
            <w:r w:rsidRPr="00A90DA8">
              <w:rPr>
                <w:rFonts w:ascii="Times New Roman" w:hAnsi="Times New Roman" w:cs="Times New Roman"/>
                <w:noProof/>
                <w:webHidden/>
              </w:rPr>
              <w:fldChar w:fldCharType="separate"/>
            </w:r>
            <w:r w:rsidRPr="00A90DA8">
              <w:rPr>
                <w:rFonts w:ascii="Times New Roman" w:hAnsi="Times New Roman" w:cs="Times New Roman"/>
                <w:noProof/>
                <w:webHidden/>
              </w:rPr>
              <w:t>3</w:t>
            </w:r>
            <w:r w:rsidRPr="00A90DA8">
              <w:rPr>
                <w:rFonts w:ascii="Times New Roman" w:hAnsi="Times New Roman" w:cs="Times New Roman"/>
                <w:noProof/>
                <w:webHidden/>
              </w:rPr>
              <w:fldChar w:fldCharType="end"/>
            </w:r>
          </w:hyperlink>
        </w:p>
        <w:p w14:paraId="0465DEE9" w14:textId="042F48E5" w:rsidR="00A90DA8" w:rsidRPr="00A90DA8" w:rsidRDefault="00A90DA8">
          <w:pPr>
            <w:pStyle w:val="TOC1"/>
            <w:tabs>
              <w:tab w:val="right" w:leader="dot" w:pos="9350"/>
            </w:tabs>
            <w:rPr>
              <w:rFonts w:ascii="Times New Roman" w:eastAsiaTheme="minorEastAsia" w:hAnsi="Times New Roman" w:cs="Times New Roman"/>
              <w:noProof/>
            </w:rPr>
          </w:pPr>
          <w:hyperlink w:anchor="_Toc225762727" w:history="1">
            <w:r w:rsidRPr="00A90DA8">
              <w:rPr>
                <w:rStyle w:val="Hyperlink"/>
                <w:rFonts w:ascii="Times New Roman" w:hAnsi="Times New Roman" w:cs="Times New Roman"/>
                <w:noProof/>
              </w:rPr>
              <w:t>3. Demographic Profile of Participants</w:t>
            </w:r>
            <w:r w:rsidRPr="00A90DA8">
              <w:rPr>
                <w:rFonts w:ascii="Times New Roman" w:hAnsi="Times New Roman" w:cs="Times New Roman"/>
                <w:noProof/>
                <w:webHidden/>
              </w:rPr>
              <w:tab/>
            </w:r>
            <w:r w:rsidRPr="00A90DA8">
              <w:rPr>
                <w:rFonts w:ascii="Times New Roman" w:hAnsi="Times New Roman" w:cs="Times New Roman"/>
                <w:noProof/>
                <w:webHidden/>
              </w:rPr>
              <w:fldChar w:fldCharType="begin"/>
            </w:r>
            <w:r w:rsidRPr="00A90DA8">
              <w:rPr>
                <w:rFonts w:ascii="Times New Roman" w:hAnsi="Times New Roman" w:cs="Times New Roman"/>
                <w:noProof/>
                <w:webHidden/>
              </w:rPr>
              <w:instrText xml:space="preserve"> PAGEREF _Toc225762727 \h </w:instrText>
            </w:r>
            <w:r w:rsidRPr="00A90DA8">
              <w:rPr>
                <w:rFonts w:ascii="Times New Roman" w:hAnsi="Times New Roman" w:cs="Times New Roman"/>
                <w:noProof/>
                <w:webHidden/>
              </w:rPr>
            </w:r>
            <w:r w:rsidRPr="00A90DA8">
              <w:rPr>
                <w:rFonts w:ascii="Times New Roman" w:hAnsi="Times New Roman" w:cs="Times New Roman"/>
                <w:noProof/>
                <w:webHidden/>
              </w:rPr>
              <w:fldChar w:fldCharType="separate"/>
            </w:r>
            <w:r w:rsidRPr="00A90DA8">
              <w:rPr>
                <w:rFonts w:ascii="Times New Roman" w:hAnsi="Times New Roman" w:cs="Times New Roman"/>
                <w:noProof/>
                <w:webHidden/>
              </w:rPr>
              <w:t>4</w:t>
            </w:r>
            <w:r w:rsidRPr="00A90DA8">
              <w:rPr>
                <w:rFonts w:ascii="Times New Roman" w:hAnsi="Times New Roman" w:cs="Times New Roman"/>
                <w:noProof/>
                <w:webHidden/>
              </w:rPr>
              <w:fldChar w:fldCharType="end"/>
            </w:r>
          </w:hyperlink>
        </w:p>
        <w:p w14:paraId="53253330" w14:textId="5EA772F7" w:rsidR="00A90DA8" w:rsidRPr="00A90DA8" w:rsidRDefault="00A90DA8">
          <w:pPr>
            <w:pStyle w:val="TOC1"/>
            <w:tabs>
              <w:tab w:val="right" w:leader="dot" w:pos="9350"/>
            </w:tabs>
            <w:rPr>
              <w:rFonts w:ascii="Times New Roman" w:eastAsiaTheme="minorEastAsia" w:hAnsi="Times New Roman" w:cs="Times New Roman"/>
              <w:noProof/>
            </w:rPr>
          </w:pPr>
          <w:hyperlink w:anchor="_Toc225762728" w:history="1">
            <w:r w:rsidRPr="00A90DA8">
              <w:rPr>
                <w:rStyle w:val="Hyperlink"/>
                <w:rFonts w:ascii="Times New Roman" w:hAnsi="Times New Roman" w:cs="Times New Roman"/>
                <w:noProof/>
              </w:rPr>
              <w:t>4. Key Findings</w:t>
            </w:r>
            <w:r w:rsidRPr="00A90DA8">
              <w:rPr>
                <w:rFonts w:ascii="Times New Roman" w:hAnsi="Times New Roman" w:cs="Times New Roman"/>
                <w:noProof/>
                <w:webHidden/>
              </w:rPr>
              <w:tab/>
            </w:r>
            <w:r w:rsidRPr="00A90DA8">
              <w:rPr>
                <w:rFonts w:ascii="Times New Roman" w:hAnsi="Times New Roman" w:cs="Times New Roman"/>
                <w:noProof/>
                <w:webHidden/>
              </w:rPr>
              <w:fldChar w:fldCharType="begin"/>
            </w:r>
            <w:r w:rsidRPr="00A90DA8">
              <w:rPr>
                <w:rFonts w:ascii="Times New Roman" w:hAnsi="Times New Roman" w:cs="Times New Roman"/>
                <w:noProof/>
                <w:webHidden/>
              </w:rPr>
              <w:instrText xml:space="preserve"> PAGEREF _Toc225762728 \h </w:instrText>
            </w:r>
            <w:r w:rsidRPr="00A90DA8">
              <w:rPr>
                <w:rFonts w:ascii="Times New Roman" w:hAnsi="Times New Roman" w:cs="Times New Roman"/>
                <w:noProof/>
                <w:webHidden/>
              </w:rPr>
            </w:r>
            <w:r w:rsidRPr="00A90DA8">
              <w:rPr>
                <w:rFonts w:ascii="Times New Roman" w:hAnsi="Times New Roman" w:cs="Times New Roman"/>
                <w:noProof/>
                <w:webHidden/>
              </w:rPr>
              <w:fldChar w:fldCharType="separate"/>
            </w:r>
            <w:r w:rsidRPr="00A90DA8">
              <w:rPr>
                <w:rFonts w:ascii="Times New Roman" w:hAnsi="Times New Roman" w:cs="Times New Roman"/>
                <w:noProof/>
                <w:webHidden/>
              </w:rPr>
              <w:t>5</w:t>
            </w:r>
            <w:r w:rsidRPr="00A90DA8">
              <w:rPr>
                <w:rFonts w:ascii="Times New Roman" w:hAnsi="Times New Roman" w:cs="Times New Roman"/>
                <w:noProof/>
                <w:webHidden/>
              </w:rPr>
              <w:fldChar w:fldCharType="end"/>
            </w:r>
          </w:hyperlink>
        </w:p>
        <w:p w14:paraId="55298829" w14:textId="63542AD4" w:rsidR="00A90DA8" w:rsidRPr="00A90DA8" w:rsidRDefault="00A90DA8">
          <w:pPr>
            <w:pStyle w:val="TOC3"/>
            <w:tabs>
              <w:tab w:val="right" w:leader="dot" w:pos="9350"/>
            </w:tabs>
            <w:rPr>
              <w:rFonts w:ascii="Times New Roman" w:eastAsiaTheme="minorEastAsia" w:hAnsi="Times New Roman" w:cs="Times New Roman"/>
              <w:noProof/>
            </w:rPr>
          </w:pPr>
          <w:hyperlink w:anchor="_Toc225762729" w:history="1">
            <w:r w:rsidRPr="00A90DA8">
              <w:rPr>
                <w:rStyle w:val="Hyperlink"/>
                <w:rFonts w:ascii="Times New Roman" w:hAnsi="Times New Roman" w:cs="Times New Roman"/>
                <w:noProof/>
              </w:rPr>
              <w:t>A) Understanding Park Usage</w:t>
            </w:r>
            <w:r w:rsidRPr="00A90DA8">
              <w:rPr>
                <w:rFonts w:ascii="Times New Roman" w:hAnsi="Times New Roman" w:cs="Times New Roman"/>
                <w:noProof/>
                <w:webHidden/>
              </w:rPr>
              <w:tab/>
            </w:r>
            <w:r w:rsidRPr="00A90DA8">
              <w:rPr>
                <w:rFonts w:ascii="Times New Roman" w:hAnsi="Times New Roman" w:cs="Times New Roman"/>
                <w:noProof/>
                <w:webHidden/>
              </w:rPr>
              <w:fldChar w:fldCharType="begin"/>
            </w:r>
            <w:r w:rsidRPr="00A90DA8">
              <w:rPr>
                <w:rFonts w:ascii="Times New Roman" w:hAnsi="Times New Roman" w:cs="Times New Roman"/>
                <w:noProof/>
                <w:webHidden/>
              </w:rPr>
              <w:instrText xml:space="preserve"> PAGEREF _Toc225762729 \h </w:instrText>
            </w:r>
            <w:r w:rsidRPr="00A90DA8">
              <w:rPr>
                <w:rFonts w:ascii="Times New Roman" w:hAnsi="Times New Roman" w:cs="Times New Roman"/>
                <w:noProof/>
                <w:webHidden/>
              </w:rPr>
            </w:r>
            <w:r w:rsidRPr="00A90DA8">
              <w:rPr>
                <w:rFonts w:ascii="Times New Roman" w:hAnsi="Times New Roman" w:cs="Times New Roman"/>
                <w:noProof/>
                <w:webHidden/>
              </w:rPr>
              <w:fldChar w:fldCharType="separate"/>
            </w:r>
            <w:r w:rsidRPr="00A90DA8">
              <w:rPr>
                <w:rFonts w:ascii="Times New Roman" w:hAnsi="Times New Roman" w:cs="Times New Roman"/>
                <w:noProof/>
                <w:webHidden/>
              </w:rPr>
              <w:t>5</w:t>
            </w:r>
            <w:r w:rsidRPr="00A90DA8">
              <w:rPr>
                <w:rFonts w:ascii="Times New Roman" w:hAnsi="Times New Roman" w:cs="Times New Roman"/>
                <w:noProof/>
                <w:webHidden/>
              </w:rPr>
              <w:fldChar w:fldCharType="end"/>
            </w:r>
          </w:hyperlink>
        </w:p>
        <w:p w14:paraId="355970ED" w14:textId="11AE6F0F" w:rsidR="00A90DA8" w:rsidRPr="00A90DA8" w:rsidRDefault="00A90DA8">
          <w:pPr>
            <w:pStyle w:val="TOC3"/>
            <w:tabs>
              <w:tab w:val="right" w:leader="dot" w:pos="9350"/>
            </w:tabs>
            <w:rPr>
              <w:rFonts w:ascii="Times New Roman" w:eastAsiaTheme="minorEastAsia" w:hAnsi="Times New Roman" w:cs="Times New Roman"/>
              <w:noProof/>
            </w:rPr>
          </w:pPr>
          <w:hyperlink w:anchor="_Toc225762730" w:history="1">
            <w:r w:rsidRPr="00A90DA8">
              <w:rPr>
                <w:rStyle w:val="Hyperlink"/>
                <w:rFonts w:ascii="Times New Roman" w:hAnsi="Times New Roman" w:cs="Times New Roman"/>
                <w:noProof/>
              </w:rPr>
              <w:t>B) What Users value</w:t>
            </w:r>
            <w:r w:rsidRPr="00A90DA8">
              <w:rPr>
                <w:rFonts w:ascii="Times New Roman" w:hAnsi="Times New Roman" w:cs="Times New Roman"/>
                <w:noProof/>
                <w:webHidden/>
              </w:rPr>
              <w:tab/>
            </w:r>
            <w:r w:rsidRPr="00A90DA8">
              <w:rPr>
                <w:rFonts w:ascii="Times New Roman" w:hAnsi="Times New Roman" w:cs="Times New Roman"/>
                <w:noProof/>
                <w:webHidden/>
              </w:rPr>
              <w:fldChar w:fldCharType="begin"/>
            </w:r>
            <w:r w:rsidRPr="00A90DA8">
              <w:rPr>
                <w:rFonts w:ascii="Times New Roman" w:hAnsi="Times New Roman" w:cs="Times New Roman"/>
                <w:noProof/>
                <w:webHidden/>
              </w:rPr>
              <w:instrText xml:space="preserve"> PAGEREF _Toc225762730 \h </w:instrText>
            </w:r>
            <w:r w:rsidRPr="00A90DA8">
              <w:rPr>
                <w:rFonts w:ascii="Times New Roman" w:hAnsi="Times New Roman" w:cs="Times New Roman"/>
                <w:noProof/>
                <w:webHidden/>
              </w:rPr>
            </w:r>
            <w:r w:rsidRPr="00A90DA8">
              <w:rPr>
                <w:rFonts w:ascii="Times New Roman" w:hAnsi="Times New Roman" w:cs="Times New Roman"/>
                <w:noProof/>
                <w:webHidden/>
              </w:rPr>
              <w:fldChar w:fldCharType="separate"/>
            </w:r>
            <w:r w:rsidRPr="00A90DA8">
              <w:rPr>
                <w:rFonts w:ascii="Times New Roman" w:hAnsi="Times New Roman" w:cs="Times New Roman"/>
                <w:noProof/>
                <w:webHidden/>
              </w:rPr>
              <w:t>6</w:t>
            </w:r>
            <w:r w:rsidRPr="00A90DA8">
              <w:rPr>
                <w:rFonts w:ascii="Times New Roman" w:hAnsi="Times New Roman" w:cs="Times New Roman"/>
                <w:noProof/>
                <w:webHidden/>
              </w:rPr>
              <w:fldChar w:fldCharType="end"/>
            </w:r>
          </w:hyperlink>
        </w:p>
        <w:p w14:paraId="434DFA61" w14:textId="23C59783" w:rsidR="00A90DA8" w:rsidRPr="00A90DA8" w:rsidRDefault="00A90DA8">
          <w:pPr>
            <w:pStyle w:val="TOC3"/>
            <w:tabs>
              <w:tab w:val="right" w:leader="dot" w:pos="9350"/>
            </w:tabs>
            <w:rPr>
              <w:rFonts w:ascii="Times New Roman" w:eastAsiaTheme="minorEastAsia" w:hAnsi="Times New Roman" w:cs="Times New Roman"/>
              <w:noProof/>
            </w:rPr>
          </w:pPr>
          <w:hyperlink w:anchor="_Toc225762731" w:history="1">
            <w:r w:rsidRPr="00A90DA8">
              <w:rPr>
                <w:rStyle w:val="Hyperlink"/>
                <w:rFonts w:ascii="Times New Roman" w:hAnsi="Times New Roman" w:cs="Times New Roman"/>
                <w:noProof/>
              </w:rPr>
              <w:t>C) Challenges &amp; Gaps Identified</w:t>
            </w:r>
            <w:r w:rsidRPr="00A90DA8">
              <w:rPr>
                <w:rFonts w:ascii="Times New Roman" w:hAnsi="Times New Roman" w:cs="Times New Roman"/>
                <w:noProof/>
                <w:webHidden/>
              </w:rPr>
              <w:tab/>
            </w:r>
            <w:r w:rsidRPr="00A90DA8">
              <w:rPr>
                <w:rFonts w:ascii="Times New Roman" w:hAnsi="Times New Roman" w:cs="Times New Roman"/>
                <w:noProof/>
                <w:webHidden/>
              </w:rPr>
              <w:fldChar w:fldCharType="begin"/>
            </w:r>
            <w:r w:rsidRPr="00A90DA8">
              <w:rPr>
                <w:rFonts w:ascii="Times New Roman" w:hAnsi="Times New Roman" w:cs="Times New Roman"/>
                <w:noProof/>
                <w:webHidden/>
              </w:rPr>
              <w:instrText xml:space="preserve"> PAGEREF _Toc225762731 \h </w:instrText>
            </w:r>
            <w:r w:rsidRPr="00A90DA8">
              <w:rPr>
                <w:rFonts w:ascii="Times New Roman" w:hAnsi="Times New Roman" w:cs="Times New Roman"/>
                <w:noProof/>
                <w:webHidden/>
              </w:rPr>
            </w:r>
            <w:r w:rsidRPr="00A90DA8">
              <w:rPr>
                <w:rFonts w:ascii="Times New Roman" w:hAnsi="Times New Roman" w:cs="Times New Roman"/>
                <w:noProof/>
                <w:webHidden/>
              </w:rPr>
              <w:fldChar w:fldCharType="separate"/>
            </w:r>
            <w:r w:rsidRPr="00A90DA8">
              <w:rPr>
                <w:rFonts w:ascii="Times New Roman" w:hAnsi="Times New Roman" w:cs="Times New Roman"/>
                <w:noProof/>
                <w:webHidden/>
              </w:rPr>
              <w:t>8</w:t>
            </w:r>
            <w:r w:rsidRPr="00A90DA8">
              <w:rPr>
                <w:rFonts w:ascii="Times New Roman" w:hAnsi="Times New Roman" w:cs="Times New Roman"/>
                <w:noProof/>
                <w:webHidden/>
              </w:rPr>
              <w:fldChar w:fldCharType="end"/>
            </w:r>
          </w:hyperlink>
        </w:p>
        <w:p w14:paraId="218B439E" w14:textId="63D6B927" w:rsidR="00A90DA8" w:rsidRPr="00A90DA8" w:rsidRDefault="00A90DA8">
          <w:pPr>
            <w:pStyle w:val="TOC3"/>
            <w:tabs>
              <w:tab w:val="right" w:leader="dot" w:pos="9350"/>
            </w:tabs>
            <w:rPr>
              <w:rFonts w:ascii="Times New Roman" w:eastAsiaTheme="minorEastAsia" w:hAnsi="Times New Roman" w:cs="Times New Roman"/>
              <w:noProof/>
            </w:rPr>
          </w:pPr>
          <w:hyperlink w:anchor="_Toc225762732" w:history="1">
            <w:r w:rsidRPr="00A90DA8">
              <w:rPr>
                <w:rStyle w:val="Hyperlink"/>
                <w:rFonts w:ascii="Times New Roman" w:hAnsi="Times New Roman" w:cs="Times New Roman"/>
                <w:noProof/>
              </w:rPr>
              <w:t>D) Desired Playground Improvements</w:t>
            </w:r>
            <w:r w:rsidRPr="00A90DA8">
              <w:rPr>
                <w:rFonts w:ascii="Times New Roman" w:hAnsi="Times New Roman" w:cs="Times New Roman"/>
                <w:noProof/>
                <w:webHidden/>
              </w:rPr>
              <w:tab/>
            </w:r>
            <w:r w:rsidRPr="00A90DA8">
              <w:rPr>
                <w:rFonts w:ascii="Times New Roman" w:hAnsi="Times New Roman" w:cs="Times New Roman"/>
                <w:noProof/>
                <w:webHidden/>
              </w:rPr>
              <w:fldChar w:fldCharType="begin"/>
            </w:r>
            <w:r w:rsidRPr="00A90DA8">
              <w:rPr>
                <w:rFonts w:ascii="Times New Roman" w:hAnsi="Times New Roman" w:cs="Times New Roman"/>
                <w:noProof/>
                <w:webHidden/>
              </w:rPr>
              <w:instrText xml:space="preserve"> PAGEREF _Toc225762732 \h </w:instrText>
            </w:r>
            <w:r w:rsidRPr="00A90DA8">
              <w:rPr>
                <w:rFonts w:ascii="Times New Roman" w:hAnsi="Times New Roman" w:cs="Times New Roman"/>
                <w:noProof/>
                <w:webHidden/>
              </w:rPr>
            </w:r>
            <w:r w:rsidRPr="00A90DA8">
              <w:rPr>
                <w:rFonts w:ascii="Times New Roman" w:hAnsi="Times New Roman" w:cs="Times New Roman"/>
                <w:noProof/>
                <w:webHidden/>
              </w:rPr>
              <w:fldChar w:fldCharType="separate"/>
            </w:r>
            <w:r w:rsidRPr="00A90DA8">
              <w:rPr>
                <w:rFonts w:ascii="Times New Roman" w:hAnsi="Times New Roman" w:cs="Times New Roman"/>
                <w:noProof/>
                <w:webHidden/>
              </w:rPr>
              <w:t>10</w:t>
            </w:r>
            <w:r w:rsidRPr="00A90DA8">
              <w:rPr>
                <w:rFonts w:ascii="Times New Roman" w:hAnsi="Times New Roman" w:cs="Times New Roman"/>
                <w:noProof/>
                <w:webHidden/>
              </w:rPr>
              <w:fldChar w:fldCharType="end"/>
            </w:r>
          </w:hyperlink>
        </w:p>
        <w:p w14:paraId="76ADB8D8" w14:textId="2D10541E" w:rsidR="00A90DA8" w:rsidRPr="00A90DA8" w:rsidRDefault="00A90DA8">
          <w:pPr>
            <w:pStyle w:val="TOC1"/>
            <w:tabs>
              <w:tab w:val="right" w:leader="dot" w:pos="9350"/>
            </w:tabs>
            <w:rPr>
              <w:rFonts w:ascii="Times New Roman" w:eastAsiaTheme="minorEastAsia" w:hAnsi="Times New Roman" w:cs="Times New Roman"/>
              <w:noProof/>
            </w:rPr>
          </w:pPr>
          <w:hyperlink w:anchor="_Toc225762733" w:history="1">
            <w:r w:rsidRPr="00A90DA8">
              <w:rPr>
                <w:rStyle w:val="Hyperlink"/>
                <w:rFonts w:ascii="Times New Roman" w:hAnsi="Times New Roman" w:cs="Times New Roman"/>
                <w:noProof/>
              </w:rPr>
              <w:t>5. Community Insights on Playground Design</w:t>
            </w:r>
            <w:r w:rsidRPr="00A90DA8">
              <w:rPr>
                <w:rFonts w:ascii="Times New Roman" w:hAnsi="Times New Roman" w:cs="Times New Roman"/>
                <w:noProof/>
                <w:webHidden/>
              </w:rPr>
              <w:tab/>
            </w:r>
            <w:r w:rsidRPr="00A90DA8">
              <w:rPr>
                <w:rFonts w:ascii="Times New Roman" w:hAnsi="Times New Roman" w:cs="Times New Roman"/>
                <w:noProof/>
                <w:webHidden/>
              </w:rPr>
              <w:fldChar w:fldCharType="begin"/>
            </w:r>
            <w:r w:rsidRPr="00A90DA8">
              <w:rPr>
                <w:rFonts w:ascii="Times New Roman" w:hAnsi="Times New Roman" w:cs="Times New Roman"/>
                <w:noProof/>
                <w:webHidden/>
              </w:rPr>
              <w:instrText xml:space="preserve"> PAGEREF _Toc225762733 \h </w:instrText>
            </w:r>
            <w:r w:rsidRPr="00A90DA8">
              <w:rPr>
                <w:rFonts w:ascii="Times New Roman" w:hAnsi="Times New Roman" w:cs="Times New Roman"/>
                <w:noProof/>
                <w:webHidden/>
              </w:rPr>
            </w:r>
            <w:r w:rsidRPr="00A90DA8">
              <w:rPr>
                <w:rFonts w:ascii="Times New Roman" w:hAnsi="Times New Roman" w:cs="Times New Roman"/>
                <w:noProof/>
                <w:webHidden/>
              </w:rPr>
              <w:fldChar w:fldCharType="separate"/>
            </w:r>
            <w:r w:rsidRPr="00A90DA8">
              <w:rPr>
                <w:rFonts w:ascii="Times New Roman" w:hAnsi="Times New Roman" w:cs="Times New Roman"/>
                <w:noProof/>
                <w:webHidden/>
              </w:rPr>
              <w:t>12</w:t>
            </w:r>
            <w:r w:rsidRPr="00A90DA8">
              <w:rPr>
                <w:rFonts w:ascii="Times New Roman" w:hAnsi="Times New Roman" w:cs="Times New Roman"/>
                <w:noProof/>
                <w:webHidden/>
              </w:rPr>
              <w:fldChar w:fldCharType="end"/>
            </w:r>
          </w:hyperlink>
        </w:p>
        <w:p w14:paraId="01993C5F" w14:textId="1DCF622E" w:rsidR="00A90DA8" w:rsidRPr="00A90DA8" w:rsidRDefault="00A90DA8">
          <w:pPr>
            <w:pStyle w:val="TOC1"/>
            <w:tabs>
              <w:tab w:val="right" w:leader="dot" w:pos="9350"/>
            </w:tabs>
            <w:rPr>
              <w:rFonts w:ascii="Times New Roman" w:eastAsiaTheme="minorEastAsia" w:hAnsi="Times New Roman" w:cs="Times New Roman"/>
              <w:noProof/>
            </w:rPr>
          </w:pPr>
          <w:hyperlink w:anchor="_Toc225762734" w:history="1">
            <w:r w:rsidRPr="00A90DA8">
              <w:rPr>
                <w:rStyle w:val="Hyperlink"/>
                <w:rFonts w:ascii="Times New Roman" w:hAnsi="Times New Roman" w:cs="Times New Roman"/>
                <w:noProof/>
              </w:rPr>
              <w:t>6. What Happens Next</w:t>
            </w:r>
            <w:r w:rsidRPr="00A90DA8">
              <w:rPr>
                <w:rFonts w:ascii="Times New Roman" w:hAnsi="Times New Roman" w:cs="Times New Roman"/>
                <w:noProof/>
                <w:webHidden/>
              </w:rPr>
              <w:tab/>
            </w:r>
            <w:r w:rsidRPr="00A90DA8">
              <w:rPr>
                <w:rFonts w:ascii="Times New Roman" w:hAnsi="Times New Roman" w:cs="Times New Roman"/>
                <w:noProof/>
                <w:webHidden/>
              </w:rPr>
              <w:fldChar w:fldCharType="begin"/>
            </w:r>
            <w:r w:rsidRPr="00A90DA8">
              <w:rPr>
                <w:rFonts w:ascii="Times New Roman" w:hAnsi="Times New Roman" w:cs="Times New Roman"/>
                <w:noProof/>
                <w:webHidden/>
              </w:rPr>
              <w:instrText xml:space="preserve"> PAGEREF _Toc225762734 \h </w:instrText>
            </w:r>
            <w:r w:rsidRPr="00A90DA8">
              <w:rPr>
                <w:rFonts w:ascii="Times New Roman" w:hAnsi="Times New Roman" w:cs="Times New Roman"/>
                <w:noProof/>
                <w:webHidden/>
              </w:rPr>
            </w:r>
            <w:r w:rsidRPr="00A90DA8">
              <w:rPr>
                <w:rFonts w:ascii="Times New Roman" w:hAnsi="Times New Roman" w:cs="Times New Roman"/>
                <w:noProof/>
                <w:webHidden/>
              </w:rPr>
              <w:fldChar w:fldCharType="separate"/>
            </w:r>
            <w:r w:rsidRPr="00A90DA8">
              <w:rPr>
                <w:rFonts w:ascii="Times New Roman" w:hAnsi="Times New Roman" w:cs="Times New Roman"/>
                <w:noProof/>
                <w:webHidden/>
              </w:rPr>
              <w:t>13</w:t>
            </w:r>
            <w:r w:rsidRPr="00A90DA8">
              <w:rPr>
                <w:rFonts w:ascii="Times New Roman" w:hAnsi="Times New Roman" w:cs="Times New Roman"/>
                <w:noProof/>
                <w:webHidden/>
              </w:rPr>
              <w:fldChar w:fldCharType="end"/>
            </w:r>
          </w:hyperlink>
        </w:p>
        <w:p w14:paraId="72A990C2" w14:textId="6EADAC66" w:rsidR="00D0044B" w:rsidRPr="003D10C1" w:rsidRDefault="00D0044B" w:rsidP="00D0044B">
          <w:pPr>
            <w:pStyle w:val="TOC1"/>
            <w:tabs>
              <w:tab w:val="right" w:leader="dot" w:pos="9350"/>
            </w:tabs>
            <w:rPr>
              <w:rFonts w:ascii="Times New Roman" w:eastAsiaTheme="minorEastAsia" w:hAnsi="Times New Roman" w:cs="Times New Roman"/>
              <w:noProof/>
            </w:rPr>
          </w:pPr>
          <w:r w:rsidRPr="003D10C1">
            <w:rPr>
              <w:rFonts w:ascii="Times New Roman" w:hAnsi="Times New Roman" w:cs="Times New Roman"/>
              <w:b/>
              <w:bCs/>
              <w:noProof/>
            </w:rPr>
            <w:fldChar w:fldCharType="end"/>
          </w:r>
        </w:p>
      </w:sdtContent>
    </w:sdt>
    <w:p w14:paraId="6E235736" w14:textId="77777777" w:rsidR="00D0044B" w:rsidRPr="003D10C1" w:rsidRDefault="00D0044B" w:rsidP="00D0044B">
      <w:pPr>
        <w:pStyle w:val="Heading2"/>
        <w:rPr>
          <w:rFonts w:cs="Times New Roman"/>
        </w:rPr>
      </w:pPr>
    </w:p>
    <w:p w14:paraId="5CD5B2D1" w14:textId="77777777" w:rsidR="00D0044B" w:rsidRPr="003D10C1" w:rsidRDefault="00D0044B" w:rsidP="00D0044B">
      <w:pPr>
        <w:pStyle w:val="Heading2"/>
        <w:rPr>
          <w:rFonts w:cs="Times New Roman"/>
        </w:rPr>
      </w:pPr>
    </w:p>
    <w:p w14:paraId="0D39F40A" w14:textId="77777777" w:rsidR="00D0044B" w:rsidRPr="003D10C1" w:rsidRDefault="00D0044B" w:rsidP="00D0044B">
      <w:pPr>
        <w:rPr>
          <w:rFonts w:ascii="Times New Roman" w:hAnsi="Times New Roman" w:cs="Times New Roman"/>
        </w:rPr>
      </w:pPr>
    </w:p>
    <w:p w14:paraId="0353DDA2" w14:textId="77777777" w:rsidR="00D0044B" w:rsidRPr="003D10C1" w:rsidRDefault="00D0044B" w:rsidP="00D0044B">
      <w:pPr>
        <w:rPr>
          <w:rFonts w:ascii="Times New Roman" w:hAnsi="Times New Roman" w:cs="Times New Roman"/>
        </w:rPr>
      </w:pPr>
    </w:p>
    <w:p w14:paraId="436A3398" w14:textId="77777777" w:rsidR="00D0044B" w:rsidRPr="003D10C1" w:rsidRDefault="00D0044B" w:rsidP="00D0044B">
      <w:pPr>
        <w:rPr>
          <w:rFonts w:ascii="Times New Roman" w:hAnsi="Times New Roman" w:cs="Times New Roman"/>
        </w:rPr>
      </w:pPr>
    </w:p>
    <w:p w14:paraId="5C4A1A59" w14:textId="77777777" w:rsidR="00D0044B" w:rsidRPr="003D10C1" w:rsidRDefault="00D0044B" w:rsidP="00D0044B">
      <w:pPr>
        <w:rPr>
          <w:rFonts w:ascii="Times New Roman" w:hAnsi="Times New Roman" w:cs="Times New Roman"/>
        </w:rPr>
      </w:pPr>
    </w:p>
    <w:p w14:paraId="21E1A7CB" w14:textId="77777777" w:rsidR="00D0044B" w:rsidRPr="003D10C1" w:rsidRDefault="00D0044B" w:rsidP="00D0044B">
      <w:pPr>
        <w:rPr>
          <w:rFonts w:ascii="Times New Roman" w:hAnsi="Times New Roman" w:cs="Times New Roman"/>
        </w:rPr>
      </w:pPr>
    </w:p>
    <w:p w14:paraId="68EED9F4" w14:textId="77777777" w:rsidR="00D0044B" w:rsidRPr="003D10C1" w:rsidRDefault="00D0044B" w:rsidP="00D0044B">
      <w:pPr>
        <w:pStyle w:val="Heading2"/>
        <w:rPr>
          <w:rFonts w:cs="Times New Roman"/>
        </w:rPr>
      </w:pPr>
    </w:p>
    <w:p w14:paraId="2E2C6339" w14:textId="77777777" w:rsidR="00D0044B" w:rsidRPr="003D10C1" w:rsidRDefault="00D0044B" w:rsidP="00D0044B">
      <w:pPr>
        <w:rPr>
          <w:rFonts w:ascii="Times New Roman" w:eastAsiaTheme="majorEastAsia" w:hAnsi="Times New Roman" w:cs="Times New Roman"/>
          <w:color w:val="0F4761" w:themeColor="accent1" w:themeShade="BF"/>
          <w:sz w:val="32"/>
          <w:szCs w:val="32"/>
        </w:rPr>
      </w:pPr>
      <w:r w:rsidRPr="003D10C1">
        <w:rPr>
          <w:rFonts w:ascii="Times New Roman" w:hAnsi="Times New Roman" w:cs="Times New Roman"/>
        </w:rPr>
        <w:br w:type="page"/>
      </w:r>
    </w:p>
    <w:p w14:paraId="77E745AA" w14:textId="77777777" w:rsidR="00D0044B" w:rsidRPr="003D10C1" w:rsidRDefault="00D0044B" w:rsidP="003D10C1">
      <w:pPr>
        <w:pStyle w:val="Heading1"/>
        <w:rPr>
          <w:rFonts w:cs="Times New Roman"/>
        </w:rPr>
      </w:pPr>
      <w:bookmarkStart w:id="0" w:name="_Toc225762725"/>
      <w:r w:rsidRPr="003D10C1">
        <w:rPr>
          <w:rFonts w:cs="Times New Roman"/>
        </w:rPr>
        <w:lastRenderedPageBreak/>
        <w:t>1. Introduction</w:t>
      </w:r>
      <w:bookmarkEnd w:id="0"/>
      <w:r w:rsidRPr="003D10C1">
        <w:rPr>
          <w:rFonts w:cs="Times New Roman"/>
        </w:rPr>
        <w:t xml:space="preserve"> </w:t>
      </w:r>
    </w:p>
    <w:p w14:paraId="7E68814A" w14:textId="6A2C6C78" w:rsidR="00D0044B" w:rsidRPr="003D10C1" w:rsidRDefault="00D0044B" w:rsidP="00D0044B">
      <w:pPr>
        <w:rPr>
          <w:rFonts w:ascii="Times New Roman" w:eastAsia="Times New Roman" w:hAnsi="Times New Roman" w:cs="Times New Roman"/>
          <w:kern w:val="0"/>
          <w:lang w:eastAsia="zh-TW"/>
          <w14:ligatures w14:val="none"/>
        </w:rPr>
      </w:pPr>
      <w:r w:rsidRPr="003D10C1">
        <w:rPr>
          <w:rFonts w:ascii="Times New Roman" w:eastAsia="Times New Roman" w:hAnsi="Times New Roman" w:cs="Times New Roman"/>
          <w:kern w:val="0"/>
          <w:lang w:eastAsia="zh-TW"/>
          <w14:ligatures w14:val="none"/>
        </w:rPr>
        <w:t>Yellowknife’s parks and public spaces support recreation, connection, and community well-being year-round. The City</w:t>
      </w:r>
      <w:r w:rsidR="003D10C1">
        <w:rPr>
          <w:rFonts w:ascii="Times New Roman" w:eastAsia="Times New Roman" w:hAnsi="Times New Roman" w:cs="Times New Roman"/>
          <w:kern w:val="0"/>
          <w:lang w:eastAsia="zh-TW"/>
          <w14:ligatures w14:val="none"/>
        </w:rPr>
        <w:t xml:space="preserve"> of Yellowknife</w:t>
      </w:r>
      <w:r w:rsidRPr="003D10C1">
        <w:rPr>
          <w:rFonts w:ascii="Times New Roman" w:eastAsia="Times New Roman" w:hAnsi="Times New Roman" w:cs="Times New Roman"/>
          <w:kern w:val="0"/>
          <w:lang w:eastAsia="zh-TW"/>
          <w14:ligatures w14:val="none"/>
        </w:rPr>
        <w:t>’s Community Plan Update confirmed the importance of safe, inclusive, accessible, and connected spaces to the natural environment.</w:t>
      </w:r>
    </w:p>
    <w:p w14:paraId="0A3501E0" w14:textId="77777777" w:rsidR="00D0044B" w:rsidRPr="003D10C1" w:rsidRDefault="00D0044B" w:rsidP="00D0044B">
      <w:pPr>
        <w:rPr>
          <w:rFonts w:ascii="Times New Roman" w:eastAsia="Times New Roman" w:hAnsi="Times New Roman" w:cs="Times New Roman"/>
          <w:kern w:val="0"/>
          <w:lang w:eastAsia="zh-TW"/>
          <w14:ligatures w14:val="none"/>
        </w:rPr>
      </w:pPr>
      <w:r w:rsidRPr="003D10C1">
        <w:rPr>
          <w:rFonts w:ascii="Times New Roman" w:eastAsia="Times New Roman" w:hAnsi="Times New Roman" w:cs="Times New Roman"/>
          <w:kern w:val="0"/>
          <w:lang w:eastAsia="zh-TW"/>
          <w14:ligatures w14:val="none"/>
        </w:rPr>
        <w:t xml:space="preserve">As part of the </w:t>
      </w:r>
      <w:r w:rsidRPr="003D10C1">
        <w:rPr>
          <w:rFonts w:ascii="Times New Roman" w:eastAsia="Times New Roman" w:hAnsi="Times New Roman" w:cs="Times New Roman"/>
          <w:b/>
          <w:bCs/>
          <w:kern w:val="0"/>
          <w:lang w:eastAsia="zh-TW"/>
          <w14:ligatures w14:val="none"/>
        </w:rPr>
        <w:t>Yellowknife Play Spaces 2026 initiative</w:t>
      </w:r>
      <w:r w:rsidRPr="003D10C1">
        <w:rPr>
          <w:rFonts w:ascii="Times New Roman" w:eastAsia="Times New Roman" w:hAnsi="Times New Roman" w:cs="Times New Roman"/>
          <w:kern w:val="0"/>
          <w:lang w:eastAsia="zh-TW"/>
          <w14:ligatures w14:val="none"/>
        </w:rPr>
        <w:t xml:space="preserve">, the </w:t>
      </w:r>
      <w:proofErr w:type="gramStart"/>
      <w:r w:rsidRPr="003D10C1">
        <w:rPr>
          <w:rFonts w:ascii="Times New Roman" w:eastAsia="Times New Roman" w:hAnsi="Times New Roman" w:cs="Times New Roman"/>
          <w:kern w:val="0"/>
          <w:lang w:eastAsia="zh-TW"/>
          <w14:ligatures w14:val="none"/>
        </w:rPr>
        <w:t>City</w:t>
      </w:r>
      <w:proofErr w:type="gramEnd"/>
      <w:r w:rsidRPr="003D10C1">
        <w:rPr>
          <w:rFonts w:ascii="Times New Roman" w:eastAsia="Times New Roman" w:hAnsi="Times New Roman" w:cs="Times New Roman"/>
          <w:kern w:val="0"/>
          <w:lang w:eastAsia="zh-TW"/>
          <w14:ligatures w14:val="none"/>
        </w:rPr>
        <w:t xml:space="preserve"> is planning the replacement of the Latham Island Playground. The project will update the existing playground with new features to better support a range of ages and abilities.</w:t>
      </w:r>
    </w:p>
    <w:p w14:paraId="2E95A9F2" w14:textId="77777777" w:rsidR="00D0044B" w:rsidRPr="003D10C1" w:rsidRDefault="00D0044B" w:rsidP="00D0044B">
      <w:pPr>
        <w:rPr>
          <w:rFonts w:ascii="Times New Roman" w:eastAsia="Times New Roman" w:hAnsi="Times New Roman" w:cs="Times New Roman"/>
          <w:kern w:val="0"/>
          <w:lang w:eastAsia="zh-TW"/>
          <w14:ligatures w14:val="none"/>
        </w:rPr>
      </w:pPr>
      <w:r w:rsidRPr="003D10C1">
        <w:rPr>
          <w:rFonts w:ascii="Times New Roman" w:eastAsia="Times New Roman" w:hAnsi="Times New Roman" w:cs="Times New Roman"/>
          <w:kern w:val="0"/>
          <w:lang w:eastAsia="zh-TW"/>
          <w14:ligatures w14:val="none"/>
        </w:rPr>
        <w:t xml:space="preserve">To inform this work, the </w:t>
      </w:r>
      <w:proofErr w:type="gramStart"/>
      <w:r w:rsidRPr="003D10C1">
        <w:rPr>
          <w:rFonts w:ascii="Times New Roman" w:eastAsia="Times New Roman" w:hAnsi="Times New Roman" w:cs="Times New Roman"/>
          <w:kern w:val="0"/>
          <w:lang w:eastAsia="zh-TW"/>
          <w14:ligatures w14:val="none"/>
        </w:rPr>
        <w:t>City</w:t>
      </w:r>
      <w:proofErr w:type="gramEnd"/>
      <w:r w:rsidRPr="003D10C1">
        <w:rPr>
          <w:rFonts w:ascii="Times New Roman" w:eastAsia="Times New Roman" w:hAnsi="Times New Roman" w:cs="Times New Roman"/>
          <w:kern w:val="0"/>
          <w:lang w:eastAsia="zh-TW"/>
          <w14:ligatures w14:val="none"/>
        </w:rPr>
        <w:t xml:space="preserve"> invited residents to share input through a public survey. The survey focused on how the playground is currently used, what features are most valued, and what improvements should be considered.</w:t>
      </w:r>
    </w:p>
    <w:p w14:paraId="3EA56BE6" w14:textId="77777777" w:rsidR="00D0044B" w:rsidRPr="003D10C1" w:rsidRDefault="00D0044B" w:rsidP="00D0044B">
      <w:pPr>
        <w:rPr>
          <w:rFonts w:ascii="Times New Roman" w:eastAsia="Times New Roman" w:hAnsi="Times New Roman" w:cs="Times New Roman"/>
          <w:kern w:val="0"/>
          <w:lang w:eastAsia="zh-TW"/>
          <w14:ligatures w14:val="none"/>
        </w:rPr>
      </w:pPr>
      <w:r w:rsidRPr="003D10C1">
        <w:rPr>
          <w:rFonts w:ascii="Times New Roman" w:eastAsia="Times New Roman" w:hAnsi="Times New Roman" w:cs="Times New Roman"/>
          <w:kern w:val="0"/>
          <w:lang w:eastAsia="zh-TW"/>
          <w14:ligatures w14:val="none"/>
        </w:rPr>
        <w:t xml:space="preserve">This engagement was conducted at the </w:t>
      </w:r>
      <w:r w:rsidRPr="003D10C1">
        <w:rPr>
          <w:rFonts w:ascii="Times New Roman" w:eastAsia="Times New Roman" w:hAnsi="Times New Roman" w:cs="Times New Roman"/>
          <w:b/>
          <w:bCs/>
          <w:kern w:val="0"/>
          <w:lang w:eastAsia="zh-TW"/>
          <w14:ligatures w14:val="none"/>
        </w:rPr>
        <w:t>“Consult” level</w:t>
      </w:r>
      <w:r w:rsidRPr="003D10C1">
        <w:rPr>
          <w:rFonts w:ascii="Times New Roman" w:eastAsia="Times New Roman" w:hAnsi="Times New Roman" w:cs="Times New Roman"/>
          <w:kern w:val="0"/>
          <w:lang w:eastAsia="zh-TW"/>
          <w14:ligatures w14:val="none"/>
        </w:rPr>
        <w:t xml:space="preserve"> of the International Association for Public Participation Spectrum of Public Participation. Feedback will inform design options alongside technical requirements, site conditions, and budget.</w:t>
      </w:r>
    </w:p>
    <w:p w14:paraId="6B293F3A" w14:textId="77777777" w:rsidR="00D0044B" w:rsidRPr="003D10C1" w:rsidRDefault="00D0044B" w:rsidP="00D0044B">
      <w:pPr>
        <w:rPr>
          <w:rFonts w:ascii="Times New Roman" w:eastAsia="Times New Roman" w:hAnsi="Times New Roman" w:cs="Times New Roman"/>
          <w:kern w:val="0"/>
          <w:lang w:eastAsia="zh-TW"/>
          <w14:ligatures w14:val="none"/>
        </w:rPr>
      </w:pPr>
    </w:p>
    <w:p w14:paraId="286B8AC2" w14:textId="77777777" w:rsidR="00D0044B" w:rsidRPr="003D10C1" w:rsidRDefault="00D0044B" w:rsidP="003D10C1">
      <w:pPr>
        <w:pStyle w:val="Heading1"/>
        <w:rPr>
          <w:rFonts w:cs="Times New Roman"/>
        </w:rPr>
      </w:pPr>
      <w:bookmarkStart w:id="1" w:name="_Toc225762726"/>
      <w:r w:rsidRPr="003D10C1">
        <w:rPr>
          <w:rFonts w:cs="Times New Roman"/>
        </w:rPr>
        <w:t>2. Engagement Approach</w:t>
      </w:r>
      <w:bookmarkEnd w:id="1"/>
    </w:p>
    <w:p w14:paraId="40B70387" w14:textId="77777777" w:rsidR="00D0044B" w:rsidRPr="003D10C1" w:rsidRDefault="00D0044B" w:rsidP="00D0044B">
      <w:pPr>
        <w:spacing w:before="100" w:beforeAutospacing="1" w:after="100" w:afterAutospacing="1" w:line="240" w:lineRule="auto"/>
        <w:rPr>
          <w:rFonts w:ascii="Times New Roman" w:eastAsia="Times New Roman" w:hAnsi="Times New Roman" w:cs="Times New Roman"/>
          <w:kern w:val="0"/>
          <w:lang w:eastAsia="zh-TW"/>
          <w14:ligatures w14:val="none"/>
        </w:rPr>
      </w:pPr>
      <w:r w:rsidRPr="003D10C1">
        <w:rPr>
          <w:rFonts w:ascii="Times New Roman" w:eastAsia="Times New Roman" w:hAnsi="Times New Roman" w:cs="Times New Roman"/>
          <w:kern w:val="0"/>
          <w:lang w:eastAsia="zh-TW"/>
          <w14:ligatures w14:val="none"/>
        </w:rPr>
        <w:t xml:space="preserve">The </w:t>
      </w:r>
      <w:proofErr w:type="gramStart"/>
      <w:r w:rsidRPr="003D10C1">
        <w:rPr>
          <w:rFonts w:ascii="Times New Roman" w:eastAsia="Times New Roman" w:hAnsi="Times New Roman" w:cs="Times New Roman"/>
          <w:kern w:val="0"/>
          <w:lang w:eastAsia="zh-TW"/>
          <w14:ligatures w14:val="none"/>
        </w:rPr>
        <w:t>City</w:t>
      </w:r>
      <w:proofErr w:type="gramEnd"/>
      <w:r w:rsidRPr="003D10C1">
        <w:rPr>
          <w:rFonts w:ascii="Times New Roman" w:eastAsia="Times New Roman" w:hAnsi="Times New Roman" w:cs="Times New Roman"/>
          <w:kern w:val="0"/>
          <w:lang w:eastAsia="zh-TW"/>
          <w14:ligatures w14:val="none"/>
        </w:rPr>
        <w:t xml:space="preserve"> conducted a public survey from March 2 to March 13, 2026, to gather input on the Latham Island Playground.</w:t>
      </w:r>
    </w:p>
    <w:p w14:paraId="480F1DB8" w14:textId="77777777" w:rsidR="00D0044B" w:rsidRPr="003D10C1" w:rsidRDefault="00D0044B" w:rsidP="00D0044B">
      <w:pPr>
        <w:spacing w:before="100" w:beforeAutospacing="1" w:after="100" w:afterAutospacing="1" w:line="240" w:lineRule="auto"/>
        <w:rPr>
          <w:rFonts w:ascii="Times New Roman" w:eastAsia="Times New Roman" w:hAnsi="Times New Roman" w:cs="Times New Roman"/>
          <w:kern w:val="0"/>
          <w:lang w:eastAsia="zh-TW"/>
          <w14:ligatures w14:val="none"/>
        </w:rPr>
      </w:pPr>
      <w:r w:rsidRPr="003D10C1">
        <w:rPr>
          <w:rFonts w:ascii="Times New Roman" w:eastAsia="Times New Roman" w:hAnsi="Times New Roman" w:cs="Times New Roman"/>
          <w:kern w:val="0"/>
          <w:lang w:eastAsia="zh-TW"/>
          <w14:ligatures w14:val="none"/>
        </w:rPr>
        <w:t xml:space="preserve">This engagement was carried out at the </w:t>
      </w:r>
      <w:r w:rsidRPr="003D10C1">
        <w:rPr>
          <w:rFonts w:ascii="Times New Roman" w:eastAsia="Times New Roman" w:hAnsi="Times New Roman" w:cs="Times New Roman"/>
          <w:b/>
          <w:bCs/>
          <w:kern w:val="0"/>
          <w:lang w:eastAsia="zh-TW"/>
          <w14:ligatures w14:val="none"/>
        </w:rPr>
        <w:t>“Consult” level</w:t>
      </w:r>
      <w:r w:rsidRPr="003D10C1">
        <w:rPr>
          <w:rFonts w:ascii="Times New Roman" w:eastAsia="Times New Roman" w:hAnsi="Times New Roman" w:cs="Times New Roman"/>
          <w:kern w:val="0"/>
          <w:lang w:eastAsia="zh-TW"/>
          <w14:ligatures w14:val="none"/>
        </w:rPr>
        <w:t xml:space="preserve"> of the International Association for Public Participation Spectrum of Public Participation. At this level, feedback informs planning and design decisions.</w:t>
      </w:r>
    </w:p>
    <w:p w14:paraId="06F40738" w14:textId="77777777" w:rsidR="00D0044B" w:rsidRPr="003D10C1" w:rsidRDefault="00D0044B" w:rsidP="00D0044B">
      <w:pPr>
        <w:spacing w:before="100" w:beforeAutospacing="1" w:after="100" w:afterAutospacing="1" w:line="240" w:lineRule="auto"/>
        <w:rPr>
          <w:rFonts w:ascii="Times New Roman" w:eastAsia="Times New Roman" w:hAnsi="Times New Roman" w:cs="Times New Roman"/>
          <w:kern w:val="0"/>
          <w:lang w:eastAsia="zh-TW"/>
          <w14:ligatures w14:val="none"/>
        </w:rPr>
      </w:pPr>
      <w:r w:rsidRPr="003D10C1">
        <w:rPr>
          <w:rFonts w:ascii="Times New Roman" w:eastAsia="Times New Roman" w:hAnsi="Times New Roman" w:cs="Times New Roman"/>
          <w:kern w:val="0"/>
          <w:lang w:eastAsia="zh-TW"/>
          <w14:ligatures w14:val="none"/>
        </w:rPr>
        <w:t>An online survey was selected as the primary engagement method to provide a quick and accessible way for residents to share input within a limited timeframe. This approach allowed the City to gather community feedback before issuing a Request for Proposals (RFP) for the playground design.</w:t>
      </w:r>
    </w:p>
    <w:p w14:paraId="5AC5ADFC" w14:textId="77777777" w:rsidR="00D0044B" w:rsidRPr="003D10C1" w:rsidRDefault="00D0044B" w:rsidP="00D0044B">
      <w:pPr>
        <w:spacing w:before="100" w:beforeAutospacing="1" w:after="100" w:afterAutospacing="1" w:line="240" w:lineRule="auto"/>
        <w:rPr>
          <w:rFonts w:ascii="Times New Roman" w:eastAsia="Times New Roman" w:hAnsi="Times New Roman" w:cs="Times New Roman"/>
          <w:kern w:val="0"/>
          <w:lang w:eastAsia="zh-TW"/>
          <w14:ligatures w14:val="none"/>
        </w:rPr>
      </w:pPr>
      <w:r w:rsidRPr="003D10C1">
        <w:rPr>
          <w:rFonts w:ascii="Times New Roman" w:eastAsia="Times New Roman" w:hAnsi="Times New Roman" w:cs="Times New Roman"/>
          <w:kern w:val="0"/>
          <w:lang w:eastAsia="zh-TW"/>
          <w14:ligatures w14:val="none"/>
        </w:rPr>
        <w:t>The survey was promoted through City communication channels, and 93 responses were received.</w:t>
      </w:r>
    </w:p>
    <w:p w14:paraId="6CB070B0" w14:textId="77777777" w:rsidR="00D0044B" w:rsidRPr="003D10C1" w:rsidRDefault="00D0044B" w:rsidP="00D0044B">
      <w:pPr>
        <w:spacing w:before="100" w:beforeAutospacing="1" w:after="100" w:afterAutospacing="1" w:line="240" w:lineRule="auto"/>
        <w:rPr>
          <w:rFonts w:ascii="Times New Roman" w:eastAsia="Times New Roman" w:hAnsi="Times New Roman" w:cs="Times New Roman"/>
          <w:kern w:val="0"/>
          <w:lang w:eastAsia="zh-TW"/>
          <w14:ligatures w14:val="none"/>
        </w:rPr>
      </w:pPr>
    </w:p>
    <w:p w14:paraId="47E00F77" w14:textId="77777777" w:rsidR="00D0044B" w:rsidRPr="003D10C1" w:rsidRDefault="00D0044B" w:rsidP="00D0044B">
      <w:pPr>
        <w:spacing w:before="100" w:beforeAutospacing="1" w:after="100" w:afterAutospacing="1" w:line="240" w:lineRule="auto"/>
        <w:rPr>
          <w:rFonts w:ascii="Times New Roman" w:eastAsia="Times New Roman" w:hAnsi="Times New Roman" w:cs="Times New Roman"/>
          <w:kern w:val="0"/>
          <w:lang w:eastAsia="zh-TW"/>
          <w14:ligatures w14:val="none"/>
        </w:rPr>
      </w:pPr>
    </w:p>
    <w:p w14:paraId="79BE2810" w14:textId="77777777" w:rsidR="00D0044B" w:rsidRPr="003D10C1" w:rsidRDefault="00D0044B" w:rsidP="003D10C1">
      <w:pPr>
        <w:pStyle w:val="Heading1"/>
        <w:rPr>
          <w:rFonts w:cs="Times New Roman"/>
        </w:rPr>
      </w:pPr>
      <w:bookmarkStart w:id="2" w:name="_Toc225762727"/>
      <w:r w:rsidRPr="003D10C1">
        <w:rPr>
          <w:rStyle w:val="Heading1Char"/>
          <w:rFonts w:cs="Times New Roman"/>
        </w:rPr>
        <w:lastRenderedPageBreak/>
        <w:t>3. Demographic</w:t>
      </w:r>
      <w:r w:rsidRPr="003D10C1">
        <w:rPr>
          <w:rFonts w:cs="Times New Roman"/>
        </w:rPr>
        <w:t xml:space="preserve"> Profile of Participants</w:t>
      </w:r>
      <w:bookmarkEnd w:id="2"/>
    </w:p>
    <w:p w14:paraId="0F13D3DE" w14:textId="77777777" w:rsidR="00D0044B" w:rsidRPr="003D10C1" w:rsidRDefault="00D0044B" w:rsidP="00D0044B">
      <w:pPr>
        <w:spacing w:before="100" w:beforeAutospacing="1" w:after="100" w:afterAutospacing="1" w:line="240" w:lineRule="auto"/>
        <w:rPr>
          <w:rFonts w:ascii="Times New Roman" w:eastAsia="Times New Roman" w:hAnsi="Times New Roman" w:cs="Times New Roman"/>
          <w:kern w:val="0"/>
          <w:lang w:eastAsia="zh-TW"/>
          <w14:ligatures w14:val="none"/>
        </w:rPr>
      </w:pPr>
      <w:r w:rsidRPr="003D10C1">
        <w:rPr>
          <w:rFonts w:ascii="Times New Roman" w:eastAsia="Times New Roman" w:hAnsi="Times New Roman" w:cs="Times New Roman"/>
          <w:kern w:val="0"/>
          <w:lang w:eastAsia="zh-TW"/>
          <w14:ligatures w14:val="none"/>
        </w:rPr>
        <w:t>The survey captured input from a diverse cross-section of Yellowknife residents, with strong representation from families and frequent park users.</w:t>
      </w:r>
    </w:p>
    <w:p w14:paraId="06B3AE6A" w14:textId="77777777" w:rsidR="00D0044B" w:rsidRPr="003D10C1" w:rsidRDefault="00D0044B" w:rsidP="00D0044B">
      <w:pPr>
        <w:pStyle w:val="ListParagraph"/>
        <w:numPr>
          <w:ilvl w:val="0"/>
          <w:numId w:val="28"/>
        </w:numPr>
        <w:rPr>
          <w:rFonts w:ascii="Times New Roman" w:eastAsia="Times New Roman" w:hAnsi="Times New Roman" w:cs="Times New Roman"/>
          <w:bCs/>
          <w:kern w:val="0"/>
          <w:lang w:eastAsia="zh-TW"/>
          <w14:ligatures w14:val="none"/>
        </w:rPr>
      </w:pPr>
      <w:r w:rsidRPr="003D10C1">
        <w:rPr>
          <w:rFonts w:ascii="Times New Roman" w:eastAsia="Times New Roman" w:hAnsi="Times New Roman" w:cs="Times New Roman"/>
          <w:bCs/>
          <w:kern w:val="0"/>
          <w:lang w:eastAsia="zh-TW"/>
          <w14:ligatures w14:val="none"/>
        </w:rPr>
        <w:t>47% visit at least once per week (including 34% several times per week)</w:t>
      </w:r>
    </w:p>
    <w:p w14:paraId="3636C5EA" w14:textId="77777777" w:rsidR="00D0044B" w:rsidRPr="003D10C1" w:rsidRDefault="00D0044B" w:rsidP="00D0044B">
      <w:pPr>
        <w:pStyle w:val="ListParagraph"/>
        <w:numPr>
          <w:ilvl w:val="0"/>
          <w:numId w:val="28"/>
        </w:numPr>
        <w:rPr>
          <w:rFonts w:ascii="Times New Roman" w:eastAsia="Times New Roman" w:hAnsi="Times New Roman" w:cs="Times New Roman"/>
          <w:bCs/>
          <w:kern w:val="0"/>
          <w:lang w:eastAsia="zh-TW"/>
          <w14:ligatures w14:val="none"/>
        </w:rPr>
      </w:pPr>
      <w:r w:rsidRPr="003D10C1">
        <w:rPr>
          <w:rFonts w:ascii="Times New Roman" w:eastAsia="Times New Roman" w:hAnsi="Times New Roman" w:cs="Times New Roman"/>
          <w:bCs/>
          <w:kern w:val="0"/>
          <w:lang w:eastAsia="zh-TW"/>
          <w14:ligatures w14:val="none"/>
        </w:rPr>
        <w:t>Most respondents visit with children (41%) or with friends who have children (32%)</w:t>
      </w:r>
    </w:p>
    <w:p w14:paraId="6E537EB1" w14:textId="77777777" w:rsidR="00D0044B" w:rsidRPr="003D10C1" w:rsidRDefault="00D0044B" w:rsidP="00D0044B">
      <w:pPr>
        <w:pStyle w:val="ListParagraph"/>
        <w:numPr>
          <w:ilvl w:val="0"/>
          <w:numId w:val="28"/>
        </w:numPr>
        <w:rPr>
          <w:rFonts w:ascii="Times New Roman" w:eastAsia="Times New Roman" w:hAnsi="Times New Roman" w:cs="Times New Roman"/>
          <w:bCs/>
          <w:kern w:val="0"/>
          <w:lang w:eastAsia="zh-TW"/>
          <w14:ligatures w14:val="none"/>
        </w:rPr>
      </w:pPr>
      <w:r w:rsidRPr="003D10C1">
        <w:rPr>
          <w:rFonts w:ascii="Times New Roman" w:eastAsia="Times New Roman" w:hAnsi="Times New Roman" w:cs="Times New Roman"/>
          <w:bCs/>
          <w:kern w:val="0"/>
          <w:lang w:eastAsia="zh-TW"/>
          <w14:ligatures w14:val="none"/>
        </w:rPr>
        <w:t>61% access the park by walking; 20% drive</w:t>
      </w:r>
    </w:p>
    <w:p w14:paraId="14304098" w14:textId="77777777" w:rsidR="00D0044B" w:rsidRPr="003D10C1" w:rsidRDefault="00D0044B" w:rsidP="00D0044B">
      <w:pPr>
        <w:pStyle w:val="ListParagraph"/>
        <w:numPr>
          <w:ilvl w:val="0"/>
          <w:numId w:val="28"/>
        </w:numPr>
        <w:rPr>
          <w:rFonts w:ascii="Times New Roman" w:hAnsi="Times New Roman" w:cs="Times New Roman"/>
        </w:rPr>
      </w:pPr>
      <w:r w:rsidRPr="003D10C1">
        <w:rPr>
          <w:rFonts w:ascii="Times New Roman" w:eastAsia="Times New Roman" w:hAnsi="Times New Roman" w:cs="Times New Roman"/>
          <w:bCs/>
          <w:kern w:val="0"/>
          <w:lang w:eastAsia="zh-TW"/>
          <w14:ligatures w14:val="none"/>
        </w:rPr>
        <w:t>24% households identified as adult or senior users only</w:t>
      </w:r>
    </w:p>
    <w:p w14:paraId="1A2AB71A" w14:textId="77777777" w:rsidR="00D0044B" w:rsidRPr="003D10C1" w:rsidRDefault="00D0044B" w:rsidP="00D0044B">
      <w:pPr>
        <w:rPr>
          <w:rFonts w:ascii="Times New Roman" w:hAnsi="Times New Roman" w:cs="Times New Roman"/>
        </w:rPr>
      </w:pPr>
      <w:r w:rsidRPr="003D10C1">
        <w:rPr>
          <w:rFonts w:ascii="Times New Roman" w:hAnsi="Times New Roman" w:cs="Times New Roman"/>
          <w:b/>
          <w:bCs/>
        </w:rPr>
        <w:t>The Core User Groups are identified:</w:t>
      </w:r>
    </w:p>
    <w:p w14:paraId="73BF168A" w14:textId="77777777" w:rsidR="00D0044B" w:rsidRPr="003D10C1" w:rsidRDefault="00D0044B" w:rsidP="00D0044B">
      <w:pPr>
        <w:numPr>
          <w:ilvl w:val="0"/>
          <w:numId w:val="35"/>
        </w:numPr>
        <w:rPr>
          <w:rFonts w:ascii="Times New Roman" w:hAnsi="Times New Roman" w:cs="Times New Roman"/>
        </w:rPr>
      </w:pPr>
      <w:r w:rsidRPr="003D10C1">
        <w:rPr>
          <w:rFonts w:ascii="Times New Roman" w:hAnsi="Times New Roman" w:cs="Times New Roman"/>
        </w:rPr>
        <w:t>The largest user group consists of households with children aged 5–12.</w:t>
      </w:r>
    </w:p>
    <w:p w14:paraId="04D0B1E2" w14:textId="77777777" w:rsidR="00D0044B" w:rsidRPr="003D10C1" w:rsidRDefault="00D0044B" w:rsidP="00D0044B">
      <w:pPr>
        <w:numPr>
          <w:ilvl w:val="0"/>
          <w:numId w:val="35"/>
        </w:numPr>
        <w:rPr>
          <w:rFonts w:ascii="Times New Roman" w:hAnsi="Times New Roman" w:cs="Times New Roman"/>
        </w:rPr>
      </w:pPr>
      <w:r w:rsidRPr="003D10C1">
        <w:rPr>
          <w:rFonts w:ascii="Times New Roman" w:hAnsi="Times New Roman" w:cs="Times New Roman"/>
        </w:rPr>
        <w:t>A notable overlap exists between households with children aged 0–4 and 5–12 (20 households), indicating a need for designs that accommodate multiple age groups simultaneously (“split-interest” families).</w:t>
      </w:r>
    </w:p>
    <w:p w14:paraId="5544E76B" w14:textId="77777777" w:rsidR="00D0044B" w:rsidRPr="003D10C1" w:rsidRDefault="00D0044B" w:rsidP="00D0044B">
      <w:pPr>
        <w:numPr>
          <w:ilvl w:val="0"/>
          <w:numId w:val="35"/>
        </w:numPr>
        <w:rPr>
          <w:rFonts w:ascii="Times New Roman" w:hAnsi="Times New Roman" w:cs="Times New Roman"/>
        </w:rPr>
      </w:pPr>
      <w:r w:rsidRPr="003D10C1">
        <w:rPr>
          <w:rFonts w:ascii="Times New Roman" w:hAnsi="Times New Roman" w:cs="Times New Roman"/>
        </w:rPr>
        <w:t>It is recognized that individuals under 18 may also access the playground independently, highlighting the importance of safety and visibility.</w:t>
      </w:r>
    </w:p>
    <w:p w14:paraId="4F6ED62D" w14:textId="77777777" w:rsidR="00D0044B" w:rsidRPr="003D10C1" w:rsidRDefault="00D0044B" w:rsidP="00D0044B">
      <w:pPr>
        <w:rPr>
          <w:rFonts w:ascii="Times New Roman" w:hAnsi="Times New Roman" w:cs="Times New Roman"/>
        </w:rPr>
      </w:pPr>
      <w:r w:rsidRPr="003D10C1">
        <w:rPr>
          <w:rFonts w:ascii="Times New Roman" w:hAnsi="Times New Roman" w:cs="Times New Roman"/>
        </w:rPr>
        <w:t>A strong majority (64%) expressed a positive attitude toward visiting the playground at least once per week.</w:t>
      </w:r>
    </w:p>
    <w:p w14:paraId="6A1B622C" w14:textId="77777777" w:rsidR="00D0044B" w:rsidRDefault="00D0044B" w:rsidP="00D0044B">
      <w:pPr>
        <w:rPr>
          <w:rFonts w:ascii="Times New Roman" w:hAnsi="Times New Roman" w:cs="Times New Roman"/>
        </w:rPr>
      </w:pPr>
    </w:p>
    <w:p w14:paraId="09C69EB2" w14:textId="77777777" w:rsidR="00326A79" w:rsidRDefault="00326A79" w:rsidP="00D0044B">
      <w:pPr>
        <w:rPr>
          <w:rFonts w:ascii="Times New Roman" w:hAnsi="Times New Roman" w:cs="Times New Roman"/>
        </w:rPr>
      </w:pPr>
    </w:p>
    <w:p w14:paraId="55306F09" w14:textId="77777777" w:rsidR="00326A79" w:rsidRDefault="00326A79" w:rsidP="00D0044B">
      <w:pPr>
        <w:rPr>
          <w:rFonts w:ascii="Times New Roman" w:hAnsi="Times New Roman" w:cs="Times New Roman"/>
        </w:rPr>
      </w:pPr>
    </w:p>
    <w:p w14:paraId="4187961C" w14:textId="77777777" w:rsidR="00326A79" w:rsidRDefault="00326A79" w:rsidP="00D0044B">
      <w:pPr>
        <w:rPr>
          <w:rFonts w:ascii="Times New Roman" w:hAnsi="Times New Roman" w:cs="Times New Roman"/>
        </w:rPr>
      </w:pPr>
    </w:p>
    <w:p w14:paraId="0819A7ED" w14:textId="77777777" w:rsidR="00326A79" w:rsidRDefault="00326A79" w:rsidP="00D0044B">
      <w:pPr>
        <w:rPr>
          <w:rFonts w:ascii="Times New Roman" w:hAnsi="Times New Roman" w:cs="Times New Roman"/>
        </w:rPr>
      </w:pPr>
    </w:p>
    <w:p w14:paraId="2B3BDF3B" w14:textId="77777777" w:rsidR="00326A79" w:rsidRDefault="00326A79" w:rsidP="00D0044B">
      <w:pPr>
        <w:rPr>
          <w:rFonts w:ascii="Times New Roman" w:hAnsi="Times New Roman" w:cs="Times New Roman"/>
        </w:rPr>
      </w:pPr>
    </w:p>
    <w:p w14:paraId="3E894124" w14:textId="77777777" w:rsidR="00326A79" w:rsidRDefault="00326A79" w:rsidP="00D0044B">
      <w:pPr>
        <w:rPr>
          <w:rFonts w:ascii="Times New Roman" w:hAnsi="Times New Roman" w:cs="Times New Roman"/>
        </w:rPr>
      </w:pPr>
    </w:p>
    <w:p w14:paraId="4E254A37" w14:textId="77777777" w:rsidR="00326A79" w:rsidRDefault="00326A79" w:rsidP="00D0044B">
      <w:pPr>
        <w:rPr>
          <w:rFonts w:ascii="Times New Roman" w:hAnsi="Times New Roman" w:cs="Times New Roman"/>
        </w:rPr>
      </w:pPr>
    </w:p>
    <w:p w14:paraId="41AA2ADE" w14:textId="77777777" w:rsidR="00326A79" w:rsidRDefault="00326A79" w:rsidP="00D0044B">
      <w:pPr>
        <w:rPr>
          <w:rFonts w:ascii="Times New Roman" w:hAnsi="Times New Roman" w:cs="Times New Roman"/>
        </w:rPr>
      </w:pPr>
    </w:p>
    <w:p w14:paraId="5BB2D1F6" w14:textId="77777777" w:rsidR="00326A79" w:rsidRPr="003D10C1" w:rsidRDefault="00326A79" w:rsidP="00D0044B">
      <w:pPr>
        <w:rPr>
          <w:rFonts w:ascii="Times New Roman" w:hAnsi="Times New Roman" w:cs="Times New Roman"/>
        </w:rPr>
      </w:pPr>
    </w:p>
    <w:p w14:paraId="37922C6B" w14:textId="77777777" w:rsidR="00D0044B" w:rsidRPr="003D10C1" w:rsidRDefault="00D0044B" w:rsidP="003D10C1">
      <w:pPr>
        <w:pStyle w:val="Heading1"/>
        <w:rPr>
          <w:rFonts w:cs="Times New Roman"/>
        </w:rPr>
      </w:pPr>
      <w:bookmarkStart w:id="3" w:name="_Toc225762728"/>
      <w:r w:rsidRPr="003D10C1">
        <w:rPr>
          <w:rFonts w:cs="Times New Roman"/>
        </w:rPr>
        <w:lastRenderedPageBreak/>
        <w:t>4. Key Findings</w:t>
      </w:r>
      <w:bookmarkEnd w:id="3"/>
    </w:p>
    <w:p w14:paraId="7DBED710" w14:textId="77777777" w:rsidR="00D0044B" w:rsidRPr="003D10C1" w:rsidRDefault="00D0044B" w:rsidP="00D0044B">
      <w:pPr>
        <w:spacing w:before="100" w:beforeAutospacing="1" w:after="100" w:afterAutospacing="1" w:line="240" w:lineRule="auto"/>
        <w:rPr>
          <w:rFonts w:ascii="Times New Roman" w:eastAsia="Times New Roman" w:hAnsi="Times New Roman" w:cs="Times New Roman"/>
          <w:kern w:val="0"/>
          <w:lang w:eastAsia="zh-TW"/>
          <w14:ligatures w14:val="none"/>
        </w:rPr>
      </w:pPr>
      <w:r w:rsidRPr="003D10C1">
        <w:rPr>
          <w:rFonts w:ascii="Times New Roman" w:eastAsia="Times New Roman" w:hAnsi="Times New Roman" w:cs="Times New Roman"/>
          <w:kern w:val="0"/>
          <w:lang w:eastAsia="zh-TW"/>
          <w14:ligatures w14:val="none"/>
        </w:rPr>
        <w:t xml:space="preserve">Latham Island Playground is a well-used and valued </w:t>
      </w:r>
      <w:proofErr w:type="spellStart"/>
      <w:r w:rsidRPr="003D10C1">
        <w:rPr>
          <w:rFonts w:ascii="Times New Roman" w:eastAsia="Times New Roman" w:hAnsi="Times New Roman" w:cs="Times New Roman"/>
          <w:kern w:val="0"/>
          <w:lang w:eastAsia="zh-TW"/>
          <w14:ligatures w14:val="none"/>
        </w:rPr>
        <w:t>neighbourhood</w:t>
      </w:r>
      <w:proofErr w:type="spellEnd"/>
      <w:r w:rsidRPr="003D10C1">
        <w:rPr>
          <w:rFonts w:ascii="Times New Roman" w:eastAsia="Times New Roman" w:hAnsi="Times New Roman" w:cs="Times New Roman"/>
          <w:kern w:val="0"/>
          <w:lang w:eastAsia="zh-TW"/>
          <w14:ligatures w14:val="none"/>
        </w:rPr>
        <w:t xml:space="preserve"> space that supports regular use, family activities, and community connection.</w:t>
      </w:r>
    </w:p>
    <w:p w14:paraId="1D4D8AFC" w14:textId="77777777" w:rsidR="00D0044B" w:rsidRPr="003D10C1" w:rsidRDefault="00D0044B" w:rsidP="00D0044B">
      <w:pPr>
        <w:spacing w:before="100" w:beforeAutospacing="1" w:after="100" w:afterAutospacing="1" w:line="240" w:lineRule="auto"/>
        <w:rPr>
          <w:rFonts w:ascii="Times New Roman" w:eastAsia="Times New Roman" w:hAnsi="Times New Roman" w:cs="Times New Roman"/>
          <w:kern w:val="0"/>
          <w:lang w:eastAsia="zh-TW"/>
          <w14:ligatures w14:val="none"/>
        </w:rPr>
      </w:pPr>
      <w:r w:rsidRPr="003D10C1">
        <w:rPr>
          <w:rFonts w:ascii="Times New Roman" w:eastAsia="Times New Roman" w:hAnsi="Times New Roman" w:cs="Times New Roman"/>
          <w:kern w:val="0"/>
          <w:lang w:eastAsia="zh-TW"/>
          <w14:ligatures w14:val="none"/>
        </w:rPr>
        <w:t>Respondents identified several key themes regarding how the park is used, which features are most valued, and which improvements should be considered.</w:t>
      </w:r>
    </w:p>
    <w:p w14:paraId="42D996ED" w14:textId="77777777" w:rsidR="00D0044B" w:rsidRPr="003D10C1" w:rsidRDefault="00D0044B" w:rsidP="00D0044B">
      <w:pPr>
        <w:rPr>
          <w:rFonts w:ascii="Times New Roman" w:hAnsi="Times New Roman" w:cs="Times New Roman"/>
        </w:rPr>
      </w:pPr>
    </w:p>
    <w:p w14:paraId="307FD079" w14:textId="77777777" w:rsidR="00D0044B" w:rsidRPr="003D10C1" w:rsidRDefault="00D0044B" w:rsidP="00D0044B">
      <w:pPr>
        <w:pStyle w:val="Heading3"/>
        <w:rPr>
          <w:rFonts w:cs="Times New Roman"/>
        </w:rPr>
      </w:pPr>
      <w:bookmarkStart w:id="4" w:name="_Toc225762729"/>
      <w:r w:rsidRPr="003D10C1">
        <w:rPr>
          <w:rFonts w:cs="Times New Roman"/>
        </w:rPr>
        <w:t>A) Understanding Park Usage</w:t>
      </w:r>
      <w:bookmarkEnd w:id="4"/>
    </w:p>
    <w:p w14:paraId="326D8BA6" w14:textId="77777777" w:rsidR="00D0044B" w:rsidRDefault="00D0044B" w:rsidP="00D0044B">
      <w:pPr>
        <w:spacing w:before="100" w:beforeAutospacing="1" w:after="100" w:afterAutospacing="1" w:line="240" w:lineRule="auto"/>
        <w:rPr>
          <w:rFonts w:ascii="Times New Roman" w:eastAsia="Times New Roman" w:hAnsi="Times New Roman" w:cs="Times New Roman"/>
          <w:kern w:val="0"/>
          <w:lang w:eastAsia="zh-TW"/>
          <w14:ligatures w14:val="none"/>
        </w:rPr>
      </w:pPr>
      <w:r w:rsidRPr="003D10C1">
        <w:rPr>
          <w:rFonts w:ascii="Times New Roman" w:eastAsia="Times New Roman" w:hAnsi="Times New Roman" w:cs="Times New Roman"/>
          <w:kern w:val="0"/>
          <w:lang w:eastAsia="zh-TW"/>
          <w14:ligatures w14:val="none"/>
        </w:rPr>
        <w:t>The playground is widely regarded as accessible and convenient, with 21 respondents specifically highlighting its proximity to home. It functions as a social hub, with 73% of respondents using it for playdates, gatherings, and informal community interaction.</w:t>
      </w:r>
    </w:p>
    <w:p w14:paraId="064B795B" w14:textId="01732765" w:rsidR="003D5F2D" w:rsidRDefault="003D5F2D" w:rsidP="00D0044B">
      <w:pPr>
        <w:spacing w:before="100" w:beforeAutospacing="1" w:after="100" w:afterAutospacing="1" w:line="240" w:lineRule="auto"/>
        <w:rPr>
          <w:rFonts w:ascii="Times New Roman" w:eastAsia="Times New Roman" w:hAnsi="Times New Roman" w:cs="Times New Roman"/>
          <w:kern w:val="0"/>
          <w:lang w:eastAsia="zh-TW"/>
          <w14:ligatures w14:val="none"/>
        </w:rPr>
      </w:pPr>
      <w:r>
        <w:rPr>
          <w:rFonts w:ascii="Times New Roman" w:eastAsia="Times New Roman" w:hAnsi="Times New Roman" w:cs="Times New Roman"/>
          <w:noProof/>
          <w:kern w:val="0"/>
          <w:lang w:eastAsia="zh-TW"/>
        </w:rPr>
        <w:drawing>
          <wp:anchor distT="0" distB="0" distL="114300" distR="114300" simplePos="0" relativeHeight="251663360" behindDoc="0" locked="0" layoutInCell="1" allowOverlap="1" wp14:anchorId="193F4AD5" wp14:editId="0A2793E7">
            <wp:simplePos x="0" y="0"/>
            <wp:positionH relativeFrom="column">
              <wp:posOffset>233680</wp:posOffset>
            </wp:positionH>
            <wp:positionV relativeFrom="paragraph">
              <wp:posOffset>180812</wp:posOffset>
            </wp:positionV>
            <wp:extent cx="5486400" cy="3200400"/>
            <wp:effectExtent l="0" t="0" r="0" b="0"/>
            <wp:wrapNone/>
            <wp:docPr id="396268322"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14:paraId="144FDE09" w14:textId="6EEFDCA8" w:rsidR="003D5F2D" w:rsidRDefault="003D5F2D" w:rsidP="00D0044B">
      <w:pPr>
        <w:spacing w:before="100" w:beforeAutospacing="1" w:after="100" w:afterAutospacing="1" w:line="240" w:lineRule="auto"/>
        <w:rPr>
          <w:rFonts w:ascii="Times New Roman" w:eastAsia="Times New Roman" w:hAnsi="Times New Roman" w:cs="Times New Roman"/>
          <w:kern w:val="0"/>
          <w:lang w:eastAsia="zh-TW"/>
          <w14:ligatures w14:val="none"/>
        </w:rPr>
      </w:pPr>
    </w:p>
    <w:p w14:paraId="124AD3AE" w14:textId="208E444E" w:rsidR="003D5F2D" w:rsidRDefault="003D5F2D" w:rsidP="00D0044B">
      <w:pPr>
        <w:spacing w:before="100" w:beforeAutospacing="1" w:after="100" w:afterAutospacing="1" w:line="240" w:lineRule="auto"/>
        <w:rPr>
          <w:rFonts w:ascii="Times New Roman" w:eastAsia="Times New Roman" w:hAnsi="Times New Roman" w:cs="Times New Roman"/>
          <w:kern w:val="0"/>
          <w:lang w:eastAsia="zh-TW"/>
          <w14:ligatures w14:val="none"/>
        </w:rPr>
      </w:pPr>
    </w:p>
    <w:p w14:paraId="560621D8" w14:textId="77777777" w:rsidR="003D5F2D" w:rsidRDefault="003D5F2D" w:rsidP="00D0044B">
      <w:pPr>
        <w:spacing w:before="100" w:beforeAutospacing="1" w:after="100" w:afterAutospacing="1" w:line="240" w:lineRule="auto"/>
        <w:rPr>
          <w:rFonts w:ascii="Times New Roman" w:eastAsia="Times New Roman" w:hAnsi="Times New Roman" w:cs="Times New Roman"/>
          <w:kern w:val="0"/>
          <w:lang w:eastAsia="zh-TW"/>
          <w14:ligatures w14:val="none"/>
        </w:rPr>
      </w:pPr>
    </w:p>
    <w:p w14:paraId="3AB061E0" w14:textId="77777777" w:rsidR="003D5F2D" w:rsidRDefault="003D5F2D" w:rsidP="00D0044B">
      <w:pPr>
        <w:spacing w:before="100" w:beforeAutospacing="1" w:after="100" w:afterAutospacing="1" w:line="240" w:lineRule="auto"/>
        <w:rPr>
          <w:rFonts w:ascii="Times New Roman" w:eastAsia="Times New Roman" w:hAnsi="Times New Roman" w:cs="Times New Roman"/>
          <w:kern w:val="0"/>
          <w:lang w:eastAsia="zh-TW"/>
          <w14:ligatures w14:val="none"/>
        </w:rPr>
      </w:pPr>
    </w:p>
    <w:p w14:paraId="06C83BDE" w14:textId="77777777" w:rsidR="003D5F2D" w:rsidRDefault="003D5F2D" w:rsidP="00D0044B">
      <w:pPr>
        <w:spacing w:before="100" w:beforeAutospacing="1" w:after="100" w:afterAutospacing="1" w:line="240" w:lineRule="auto"/>
        <w:rPr>
          <w:rFonts w:ascii="Times New Roman" w:eastAsia="Times New Roman" w:hAnsi="Times New Roman" w:cs="Times New Roman"/>
          <w:kern w:val="0"/>
          <w:lang w:eastAsia="zh-TW"/>
          <w14:ligatures w14:val="none"/>
        </w:rPr>
      </w:pPr>
    </w:p>
    <w:p w14:paraId="79BBC3E6" w14:textId="77777777" w:rsidR="003D5F2D" w:rsidRDefault="003D5F2D" w:rsidP="00D0044B">
      <w:pPr>
        <w:spacing w:before="100" w:beforeAutospacing="1" w:after="100" w:afterAutospacing="1" w:line="240" w:lineRule="auto"/>
        <w:rPr>
          <w:rFonts w:ascii="Times New Roman" w:eastAsia="Times New Roman" w:hAnsi="Times New Roman" w:cs="Times New Roman"/>
          <w:kern w:val="0"/>
          <w:lang w:eastAsia="zh-TW"/>
          <w14:ligatures w14:val="none"/>
        </w:rPr>
      </w:pPr>
    </w:p>
    <w:p w14:paraId="33A3E632" w14:textId="77777777" w:rsidR="003D5F2D" w:rsidRDefault="003D5F2D" w:rsidP="00D0044B">
      <w:pPr>
        <w:spacing w:before="100" w:beforeAutospacing="1" w:after="100" w:afterAutospacing="1" w:line="240" w:lineRule="auto"/>
        <w:rPr>
          <w:rFonts w:ascii="Times New Roman" w:eastAsia="Times New Roman" w:hAnsi="Times New Roman" w:cs="Times New Roman"/>
          <w:kern w:val="0"/>
          <w:lang w:eastAsia="zh-TW"/>
          <w14:ligatures w14:val="none"/>
        </w:rPr>
      </w:pPr>
    </w:p>
    <w:p w14:paraId="781F0446" w14:textId="77777777" w:rsidR="003D5F2D" w:rsidRDefault="003D5F2D" w:rsidP="003D5F2D">
      <w:pPr>
        <w:rPr>
          <w:rFonts w:ascii="Times New Roman" w:hAnsi="Times New Roman" w:cs="Times New Roman"/>
          <w:b/>
          <w:bCs/>
          <w:noProof/>
        </w:rPr>
      </w:pPr>
    </w:p>
    <w:p w14:paraId="46AFC4C8" w14:textId="52112E03" w:rsidR="003D5F2D" w:rsidRPr="003D10C1" w:rsidRDefault="003D5F2D" w:rsidP="003D5F2D">
      <w:pPr>
        <w:rPr>
          <w:rFonts w:ascii="Times New Roman" w:hAnsi="Times New Roman" w:cs="Times New Roman"/>
          <w:noProof/>
        </w:rPr>
      </w:pPr>
      <w:r w:rsidRPr="003D10C1">
        <w:rPr>
          <w:rFonts w:ascii="Times New Roman" w:hAnsi="Times New Roman" w:cs="Times New Roman"/>
          <w:b/>
          <w:bCs/>
          <w:noProof/>
        </w:rPr>
        <w:t>(Section 4A) Figure 1:</w:t>
      </w:r>
      <w:r w:rsidRPr="003D10C1">
        <w:rPr>
          <w:rFonts w:ascii="Times New Roman" w:hAnsi="Times New Roman" w:cs="Times New Roman"/>
          <w:noProof/>
        </w:rPr>
        <w:t xml:space="preserve">  Frequency of hosting playdates, gatherings, or social activities at the playground among respondents</w:t>
      </w:r>
    </w:p>
    <w:p w14:paraId="1B3B3A58" w14:textId="77777777" w:rsidR="003D5F2D" w:rsidRDefault="003D5F2D" w:rsidP="00D0044B">
      <w:pPr>
        <w:spacing w:before="100" w:beforeAutospacing="1" w:after="100" w:afterAutospacing="1" w:line="240" w:lineRule="auto"/>
        <w:rPr>
          <w:rFonts w:ascii="Times New Roman" w:eastAsia="Times New Roman" w:hAnsi="Times New Roman" w:cs="Times New Roman"/>
          <w:kern w:val="0"/>
          <w:lang w:eastAsia="zh-TW"/>
          <w14:ligatures w14:val="none"/>
        </w:rPr>
      </w:pPr>
    </w:p>
    <w:p w14:paraId="549A874A" w14:textId="77777777" w:rsidR="003D5F2D" w:rsidRDefault="003D5F2D" w:rsidP="00D0044B">
      <w:pPr>
        <w:spacing w:before="100" w:beforeAutospacing="1" w:after="100" w:afterAutospacing="1" w:line="240" w:lineRule="auto"/>
        <w:rPr>
          <w:rFonts w:ascii="Times New Roman" w:eastAsia="Times New Roman" w:hAnsi="Times New Roman" w:cs="Times New Roman"/>
          <w:kern w:val="0"/>
          <w:lang w:eastAsia="zh-TW"/>
          <w14:ligatures w14:val="none"/>
        </w:rPr>
      </w:pPr>
    </w:p>
    <w:p w14:paraId="3FAFD4E4" w14:textId="77777777" w:rsidR="003D5F2D" w:rsidRDefault="003D5F2D" w:rsidP="00D0044B">
      <w:pPr>
        <w:spacing w:before="100" w:beforeAutospacing="1" w:after="100" w:afterAutospacing="1" w:line="240" w:lineRule="auto"/>
        <w:rPr>
          <w:rFonts w:ascii="Times New Roman" w:eastAsia="Times New Roman" w:hAnsi="Times New Roman" w:cs="Times New Roman"/>
          <w:kern w:val="0"/>
          <w:lang w:eastAsia="zh-TW"/>
          <w14:ligatures w14:val="none"/>
        </w:rPr>
      </w:pPr>
    </w:p>
    <w:p w14:paraId="4518BD37" w14:textId="23D73138" w:rsidR="003D5F2D" w:rsidRPr="003D10C1" w:rsidRDefault="003D5F2D" w:rsidP="00D0044B">
      <w:pPr>
        <w:spacing w:before="100" w:beforeAutospacing="1" w:after="100" w:afterAutospacing="1" w:line="240" w:lineRule="auto"/>
        <w:rPr>
          <w:rFonts w:ascii="Times New Roman" w:eastAsia="Times New Roman" w:hAnsi="Times New Roman" w:cs="Times New Roman"/>
          <w:kern w:val="0"/>
          <w:lang w:eastAsia="zh-TW"/>
          <w14:ligatures w14:val="none"/>
        </w:rPr>
      </w:pPr>
    </w:p>
    <w:p w14:paraId="2F93230B" w14:textId="77777777" w:rsidR="00D0044B" w:rsidRPr="003D10C1" w:rsidRDefault="00D0044B" w:rsidP="00D0044B">
      <w:pPr>
        <w:spacing w:before="100" w:beforeAutospacing="1" w:after="100" w:afterAutospacing="1" w:line="240" w:lineRule="auto"/>
        <w:rPr>
          <w:rFonts w:ascii="Times New Roman" w:eastAsia="Times New Roman" w:hAnsi="Times New Roman" w:cs="Times New Roman"/>
          <w:kern w:val="0"/>
          <w:lang w:eastAsia="zh-TW"/>
          <w14:ligatures w14:val="none"/>
        </w:rPr>
      </w:pPr>
      <w:r w:rsidRPr="003D10C1">
        <w:rPr>
          <w:rFonts w:ascii="Times New Roman" w:eastAsia="Times New Roman" w:hAnsi="Times New Roman" w:cs="Times New Roman"/>
          <w:kern w:val="0"/>
          <w:lang w:eastAsia="zh-TW"/>
          <w14:ligatures w14:val="none"/>
        </w:rPr>
        <w:lastRenderedPageBreak/>
        <w:t>The open green space is highly valued, particularly as a fenced area suitable for running, sports, and picnics. The park supports year-round use, though winter operations are more limited. Notably:</w:t>
      </w:r>
    </w:p>
    <w:p w14:paraId="3AB41844" w14:textId="3004833E" w:rsidR="00D0044B" w:rsidRPr="003D10C1" w:rsidRDefault="00D0044B" w:rsidP="00D0044B">
      <w:pPr>
        <w:numPr>
          <w:ilvl w:val="0"/>
          <w:numId w:val="21"/>
        </w:numPr>
        <w:spacing w:before="100" w:beforeAutospacing="1" w:after="100" w:afterAutospacing="1" w:line="240" w:lineRule="auto"/>
        <w:rPr>
          <w:rFonts w:ascii="Times New Roman" w:eastAsia="Times New Roman" w:hAnsi="Times New Roman" w:cs="Times New Roman"/>
          <w:kern w:val="0"/>
          <w:lang w:eastAsia="zh-TW"/>
          <w14:ligatures w14:val="none"/>
        </w:rPr>
      </w:pPr>
      <w:r w:rsidRPr="003D10C1">
        <w:rPr>
          <w:rFonts w:ascii="Times New Roman" w:eastAsia="Times New Roman" w:hAnsi="Times New Roman" w:cs="Times New Roman"/>
          <w:kern w:val="0"/>
          <w:lang w:eastAsia="zh-TW"/>
          <w14:ligatures w14:val="none"/>
        </w:rPr>
        <w:t>Winter hill sledding was highlighted in 21% of responses as a key seasonal feature.</w:t>
      </w:r>
    </w:p>
    <w:p w14:paraId="2A13B62E" w14:textId="3C195C24" w:rsidR="00D0044B" w:rsidRPr="003D10C1" w:rsidRDefault="00D0044B" w:rsidP="00D0044B">
      <w:pPr>
        <w:numPr>
          <w:ilvl w:val="0"/>
          <w:numId w:val="21"/>
        </w:numPr>
        <w:spacing w:before="100" w:beforeAutospacing="1" w:after="100" w:afterAutospacing="1" w:line="240" w:lineRule="auto"/>
        <w:rPr>
          <w:rFonts w:ascii="Times New Roman" w:eastAsia="Times New Roman" w:hAnsi="Times New Roman" w:cs="Times New Roman"/>
          <w:kern w:val="0"/>
          <w:lang w:eastAsia="zh-TW"/>
          <w14:ligatures w14:val="none"/>
        </w:rPr>
      </w:pPr>
      <w:r w:rsidRPr="003D10C1">
        <w:rPr>
          <w:rFonts w:ascii="Times New Roman" w:eastAsia="Times New Roman" w:hAnsi="Times New Roman" w:cs="Times New Roman"/>
          <w:kern w:val="0"/>
          <w:lang w:eastAsia="zh-TW"/>
          <w14:ligatures w14:val="none"/>
        </w:rPr>
        <w:t>Sand play remains popular (16 mentions), supporting creative and tactile activities.</w:t>
      </w:r>
    </w:p>
    <w:p w14:paraId="46F13F4B" w14:textId="711F1FBB" w:rsidR="00D0044B" w:rsidRPr="003D5F2D" w:rsidRDefault="00D0044B" w:rsidP="00D0044B">
      <w:pPr>
        <w:numPr>
          <w:ilvl w:val="0"/>
          <w:numId w:val="21"/>
        </w:numPr>
        <w:spacing w:before="100" w:beforeAutospacing="1" w:after="100" w:afterAutospacing="1" w:line="240" w:lineRule="auto"/>
        <w:rPr>
          <w:rFonts w:ascii="Times New Roman" w:eastAsia="Times New Roman" w:hAnsi="Times New Roman" w:cs="Times New Roman"/>
          <w:kern w:val="0"/>
          <w:lang w:eastAsia="zh-TW"/>
          <w14:ligatures w14:val="none"/>
        </w:rPr>
      </w:pPr>
      <w:r w:rsidRPr="003D10C1">
        <w:rPr>
          <w:rFonts w:ascii="Times New Roman" w:eastAsia="Times New Roman" w:hAnsi="Times New Roman" w:cs="Times New Roman"/>
          <w:kern w:val="0"/>
          <w:lang w:eastAsia="zh-TW"/>
          <w14:ligatures w14:val="none"/>
        </w:rPr>
        <w:t>Traditional play equipment, such as swings and slides, continues to be essential.</w:t>
      </w:r>
    </w:p>
    <w:p w14:paraId="145E30C4" w14:textId="77777777" w:rsidR="00326A79" w:rsidRPr="003D10C1" w:rsidRDefault="00326A79" w:rsidP="00D0044B">
      <w:pPr>
        <w:rPr>
          <w:rFonts w:ascii="Times New Roman" w:hAnsi="Times New Roman" w:cs="Times New Roman"/>
          <w:noProof/>
        </w:rPr>
      </w:pPr>
    </w:p>
    <w:tbl>
      <w:tblPr>
        <w:tblStyle w:val="ListTable2-Accent6"/>
        <w:tblW w:w="0" w:type="auto"/>
        <w:jc w:val="center"/>
        <w:tblLook w:val="04A0" w:firstRow="1" w:lastRow="0" w:firstColumn="1" w:lastColumn="0" w:noHBand="0" w:noVBand="1"/>
      </w:tblPr>
      <w:tblGrid>
        <w:gridCol w:w="777"/>
        <w:gridCol w:w="3398"/>
        <w:gridCol w:w="1176"/>
      </w:tblGrid>
      <w:tr w:rsidR="00D0044B" w:rsidRPr="003D10C1" w14:paraId="54104933" w14:textId="77777777" w:rsidTr="003D10C1">
        <w:trPr>
          <w:cnfStyle w:val="100000000000" w:firstRow="1" w:lastRow="0" w:firstColumn="0" w:lastColumn="0" w:oddVBand="0" w:evenVBand="0" w:oddHBand="0"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0160420" w14:textId="77777777" w:rsidR="00D0044B" w:rsidRPr="003D10C1" w:rsidRDefault="00D0044B" w:rsidP="007241B1">
            <w:pPr>
              <w:spacing w:after="160" w:line="278" w:lineRule="auto"/>
              <w:rPr>
                <w:rFonts w:ascii="Times New Roman" w:hAnsi="Times New Roman" w:cs="Times New Roman"/>
                <w:b w:val="0"/>
                <w:bCs w:val="0"/>
                <w:noProof/>
              </w:rPr>
            </w:pPr>
            <w:r w:rsidRPr="003D10C1">
              <w:rPr>
                <w:rFonts w:ascii="Times New Roman" w:hAnsi="Times New Roman" w:cs="Times New Roman"/>
                <w:noProof/>
              </w:rPr>
              <w:t>Rank</w:t>
            </w:r>
          </w:p>
        </w:tc>
        <w:tc>
          <w:tcPr>
            <w:tcW w:w="0" w:type="auto"/>
            <w:hideMark/>
          </w:tcPr>
          <w:p w14:paraId="57A91E55" w14:textId="77777777" w:rsidR="00D0044B" w:rsidRPr="003D10C1" w:rsidRDefault="00D0044B" w:rsidP="007241B1">
            <w:pPr>
              <w:spacing w:after="160" w:line="278"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noProof/>
              </w:rPr>
            </w:pPr>
            <w:r w:rsidRPr="003D10C1">
              <w:rPr>
                <w:rFonts w:ascii="Times New Roman" w:hAnsi="Times New Roman" w:cs="Times New Roman"/>
                <w:noProof/>
              </w:rPr>
              <w:t>Most-liked features of the park</w:t>
            </w:r>
          </w:p>
        </w:tc>
        <w:tc>
          <w:tcPr>
            <w:tcW w:w="0" w:type="auto"/>
            <w:hideMark/>
          </w:tcPr>
          <w:p w14:paraId="0DFD9380" w14:textId="77777777" w:rsidR="00D0044B" w:rsidRPr="003D10C1" w:rsidRDefault="00D0044B" w:rsidP="007241B1">
            <w:pPr>
              <w:spacing w:after="160" w:line="278"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noProof/>
              </w:rPr>
            </w:pPr>
            <w:r w:rsidRPr="003D10C1">
              <w:rPr>
                <w:rFonts w:ascii="Times New Roman" w:hAnsi="Times New Roman" w:cs="Times New Roman"/>
                <w:noProof/>
              </w:rPr>
              <w:t>Mentions</w:t>
            </w:r>
          </w:p>
        </w:tc>
      </w:tr>
      <w:tr w:rsidR="00D0044B" w:rsidRPr="003D10C1" w14:paraId="6F1EFEFB" w14:textId="77777777" w:rsidTr="003D10C1">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FD5101C" w14:textId="77777777" w:rsidR="00D0044B" w:rsidRPr="003D10C1" w:rsidRDefault="00D0044B" w:rsidP="007241B1">
            <w:pPr>
              <w:spacing w:after="160" w:line="278" w:lineRule="auto"/>
              <w:rPr>
                <w:rFonts w:ascii="Times New Roman" w:hAnsi="Times New Roman" w:cs="Times New Roman"/>
                <w:noProof/>
              </w:rPr>
            </w:pPr>
            <w:r w:rsidRPr="003D10C1">
              <w:rPr>
                <w:rFonts w:ascii="Times New Roman" w:hAnsi="Times New Roman" w:cs="Times New Roman"/>
                <w:noProof/>
              </w:rPr>
              <w:t>1</w:t>
            </w:r>
          </w:p>
        </w:tc>
        <w:tc>
          <w:tcPr>
            <w:tcW w:w="0" w:type="auto"/>
            <w:hideMark/>
          </w:tcPr>
          <w:p w14:paraId="7BD7A8D5" w14:textId="77777777" w:rsidR="00D0044B" w:rsidRPr="003D10C1" w:rsidRDefault="00D0044B" w:rsidP="007241B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3D10C1">
              <w:rPr>
                <w:rFonts w:ascii="Times New Roman" w:hAnsi="Times New Roman" w:cs="Times New Roman"/>
                <w:noProof/>
              </w:rPr>
              <w:t>Location/proximity</w:t>
            </w:r>
          </w:p>
        </w:tc>
        <w:tc>
          <w:tcPr>
            <w:tcW w:w="0" w:type="auto"/>
            <w:hideMark/>
          </w:tcPr>
          <w:p w14:paraId="1B74E918" w14:textId="77777777" w:rsidR="00D0044B" w:rsidRPr="003D10C1" w:rsidRDefault="00D0044B" w:rsidP="007241B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3D10C1">
              <w:rPr>
                <w:rFonts w:ascii="Times New Roman" w:hAnsi="Times New Roman" w:cs="Times New Roman"/>
                <w:noProof/>
              </w:rPr>
              <w:t>21</w:t>
            </w:r>
          </w:p>
        </w:tc>
      </w:tr>
      <w:tr w:rsidR="00D0044B" w:rsidRPr="003D10C1" w14:paraId="5B09F631" w14:textId="77777777" w:rsidTr="003D10C1">
        <w:trPr>
          <w:trHeight w:val="181"/>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328C50B" w14:textId="77777777" w:rsidR="00D0044B" w:rsidRPr="003D10C1" w:rsidRDefault="00D0044B" w:rsidP="007241B1">
            <w:pPr>
              <w:spacing w:after="160" w:line="278" w:lineRule="auto"/>
              <w:rPr>
                <w:rFonts w:ascii="Times New Roman" w:hAnsi="Times New Roman" w:cs="Times New Roman"/>
                <w:noProof/>
              </w:rPr>
            </w:pPr>
            <w:r w:rsidRPr="003D10C1">
              <w:rPr>
                <w:rFonts w:ascii="Times New Roman" w:hAnsi="Times New Roman" w:cs="Times New Roman"/>
                <w:noProof/>
              </w:rPr>
              <w:t>2</w:t>
            </w:r>
          </w:p>
        </w:tc>
        <w:tc>
          <w:tcPr>
            <w:tcW w:w="0" w:type="auto"/>
            <w:hideMark/>
          </w:tcPr>
          <w:p w14:paraId="1E1BF32A" w14:textId="77777777" w:rsidR="00D0044B" w:rsidRPr="003D10C1" w:rsidRDefault="00D0044B" w:rsidP="007241B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3D10C1">
              <w:rPr>
                <w:rFonts w:ascii="Times New Roman" w:hAnsi="Times New Roman" w:cs="Times New Roman"/>
                <w:noProof/>
              </w:rPr>
              <w:t>Green space / open space/grass</w:t>
            </w:r>
          </w:p>
        </w:tc>
        <w:tc>
          <w:tcPr>
            <w:tcW w:w="0" w:type="auto"/>
            <w:hideMark/>
          </w:tcPr>
          <w:p w14:paraId="314C66A1" w14:textId="77777777" w:rsidR="00D0044B" w:rsidRPr="003D10C1" w:rsidRDefault="00D0044B" w:rsidP="007241B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3D10C1">
              <w:rPr>
                <w:rFonts w:ascii="Times New Roman" w:hAnsi="Times New Roman" w:cs="Times New Roman"/>
                <w:noProof/>
              </w:rPr>
              <w:t>18</w:t>
            </w:r>
          </w:p>
        </w:tc>
      </w:tr>
      <w:tr w:rsidR="00D0044B" w:rsidRPr="003D10C1" w14:paraId="4D534FFA" w14:textId="77777777" w:rsidTr="003D10C1">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836AF7C" w14:textId="77777777" w:rsidR="00D0044B" w:rsidRPr="003D10C1" w:rsidRDefault="00D0044B" w:rsidP="007241B1">
            <w:pPr>
              <w:spacing w:after="160" w:line="278" w:lineRule="auto"/>
              <w:rPr>
                <w:rFonts w:ascii="Times New Roman" w:hAnsi="Times New Roman" w:cs="Times New Roman"/>
                <w:noProof/>
              </w:rPr>
            </w:pPr>
            <w:r w:rsidRPr="003D10C1">
              <w:rPr>
                <w:rFonts w:ascii="Times New Roman" w:hAnsi="Times New Roman" w:cs="Times New Roman"/>
                <w:noProof/>
              </w:rPr>
              <w:t>3</w:t>
            </w:r>
          </w:p>
        </w:tc>
        <w:tc>
          <w:tcPr>
            <w:tcW w:w="0" w:type="auto"/>
            <w:hideMark/>
          </w:tcPr>
          <w:p w14:paraId="54F70149" w14:textId="77777777" w:rsidR="00D0044B" w:rsidRPr="003D10C1" w:rsidRDefault="00D0044B" w:rsidP="007241B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3D10C1">
              <w:rPr>
                <w:rFonts w:ascii="Times New Roman" w:hAnsi="Times New Roman" w:cs="Times New Roman"/>
                <w:noProof/>
              </w:rPr>
              <w:t>Hill/sledding / sloped ground</w:t>
            </w:r>
          </w:p>
        </w:tc>
        <w:tc>
          <w:tcPr>
            <w:tcW w:w="0" w:type="auto"/>
            <w:hideMark/>
          </w:tcPr>
          <w:p w14:paraId="22F9342C" w14:textId="77777777" w:rsidR="00D0044B" w:rsidRPr="003D10C1" w:rsidRDefault="00D0044B" w:rsidP="007241B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3D10C1">
              <w:rPr>
                <w:rFonts w:ascii="Times New Roman" w:hAnsi="Times New Roman" w:cs="Times New Roman"/>
                <w:noProof/>
              </w:rPr>
              <w:t>17</w:t>
            </w:r>
          </w:p>
        </w:tc>
      </w:tr>
      <w:tr w:rsidR="00D0044B" w:rsidRPr="003D10C1" w14:paraId="2FC3A62E" w14:textId="77777777" w:rsidTr="003D10C1">
        <w:trPr>
          <w:trHeight w:val="7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0301B6A" w14:textId="77777777" w:rsidR="00D0044B" w:rsidRPr="003D10C1" w:rsidRDefault="00D0044B" w:rsidP="007241B1">
            <w:pPr>
              <w:spacing w:after="160" w:line="278" w:lineRule="auto"/>
              <w:rPr>
                <w:rFonts w:ascii="Times New Roman" w:hAnsi="Times New Roman" w:cs="Times New Roman"/>
                <w:noProof/>
              </w:rPr>
            </w:pPr>
            <w:r w:rsidRPr="003D10C1">
              <w:rPr>
                <w:rFonts w:ascii="Times New Roman" w:hAnsi="Times New Roman" w:cs="Times New Roman"/>
                <w:noProof/>
              </w:rPr>
              <w:t>4</w:t>
            </w:r>
          </w:p>
        </w:tc>
        <w:tc>
          <w:tcPr>
            <w:tcW w:w="0" w:type="auto"/>
            <w:hideMark/>
          </w:tcPr>
          <w:p w14:paraId="20987313" w14:textId="77777777" w:rsidR="00D0044B" w:rsidRPr="003D10C1" w:rsidRDefault="00D0044B" w:rsidP="007241B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3D10C1">
              <w:rPr>
                <w:rFonts w:ascii="Times New Roman" w:hAnsi="Times New Roman" w:cs="Times New Roman"/>
                <w:noProof/>
              </w:rPr>
              <w:t>Sand/sand play</w:t>
            </w:r>
          </w:p>
        </w:tc>
        <w:tc>
          <w:tcPr>
            <w:tcW w:w="0" w:type="auto"/>
            <w:hideMark/>
          </w:tcPr>
          <w:p w14:paraId="138350E9" w14:textId="77777777" w:rsidR="00D0044B" w:rsidRPr="003D10C1" w:rsidRDefault="00D0044B" w:rsidP="007241B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3D10C1">
              <w:rPr>
                <w:rFonts w:ascii="Times New Roman" w:hAnsi="Times New Roman" w:cs="Times New Roman"/>
                <w:noProof/>
              </w:rPr>
              <w:t>16</w:t>
            </w:r>
          </w:p>
        </w:tc>
      </w:tr>
      <w:tr w:rsidR="00D0044B" w:rsidRPr="003D10C1" w14:paraId="56EDA1C3" w14:textId="77777777" w:rsidTr="003D10C1">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FCAFAA3" w14:textId="77777777" w:rsidR="00D0044B" w:rsidRPr="003D10C1" w:rsidRDefault="00D0044B" w:rsidP="007241B1">
            <w:pPr>
              <w:spacing w:after="160" w:line="278" w:lineRule="auto"/>
              <w:rPr>
                <w:rFonts w:ascii="Times New Roman" w:hAnsi="Times New Roman" w:cs="Times New Roman"/>
                <w:noProof/>
              </w:rPr>
            </w:pPr>
            <w:r w:rsidRPr="003D10C1">
              <w:rPr>
                <w:rFonts w:ascii="Times New Roman" w:hAnsi="Times New Roman" w:cs="Times New Roman"/>
                <w:noProof/>
              </w:rPr>
              <w:t>5</w:t>
            </w:r>
          </w:p>
        </w:tc>
        <w:tc>
          <w:tcPr>
            <w:tcW w:w="0" w:type="auto"/>
            <w:hideMark/>
          </w:tcPr>
          <w:p w14:paraId="28FE4DCE" w14:textId="77777777" w:rsidR="00D0044B" w:rsidRPr="003D10C1" w:rsidRDefault="00D0044B" w:rsidP="007241B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3D10C1">
              <w:rPr>
                <w:rFonts w:ascii="Times New Roman" w:hAnsi="Times New Roman" w:cs="Times New Roman"/>
                <w:noProof/>
              </w:rPr>
              <w:t>Slides/play structures</w:t>
            </w:r>
          </w:p>
        </w:tc>
        <w:tc>
          <w:tcPr>
            <w:tcW w:w="0" w:type="auto"/>
            <w:hideMark/>
          </w:tcPr>
          <w:p w14:paraId="3EFBA4CA" w14:textId="77777777" w:rsidR="00D0044B" w:rsidRPr="003D10C1" w:rsidRDefault="00D0044B" w:rsidP="007241B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3D10C1">
              <w:rPr>
                <w:rFonts w:ascii="Times New Roman" w:hAnsi="Times New Roman" w:cs="Times New Roman"/>
                <w:noProof/>
              </w:rPr>
              <w:t>11</w:t>
            </w:r>
          </w:p>
        </w:tc>
      </w:tr>
    </w:tbl>
    <w:p w14:paraId="7563A182" w14:textId="77777777" w:rsidR="00D0044B" w:rsidRPr="003D10C1" w:rsidRDefault="00D0044B" w:rsidP="00D0044B">
      <w:pPr>
        <w:rPr>
          <w:rFonts w:ascii="Times New Roman" w:hAnsi="Times New Roman" w:cs="Times New Roman"/>
          <w:noProof/>
        </w:rPr>
      </w:pPr>
    </w:p>
    <w:p w14:paraId="0A37F91B" w14:textId="77777777" w:rsidR="00D0044B" w:rsidRPr="003D10C1" w:rsidRDefault="00D0044B" w:rsidP="00D0044B">
      <w:pPr>
        <w:rPr>
          <w:rFonts w:ascii="Times New Roman" w:hAnsi="Times New Roman" w:cs="Times New Roman"/>
          <w:noProof/>
        </w:rPr>
      </w:pPr>
      <w:r w:rsidRPr="003D10C1">
        <w:rPr>
          <w:rFonts w:ascii="Times New Roman" w:hAnsi="Times New Roman" w:cs="Times New Roman"/>
          <w:b/>
          <w:bCs/>
          <w:noProof/>
        </w:rPr>
        <w:t>(Section 4A) Table 1:</w:t>
      </w:r>
      <w:r w:rsidRPr="003D10C1">
        <w:rPr>
          <w:rFonts w:ascii="Times New Roman" w:hAnsi="Times New Roman" w:cs="Times New Roman"/>
          <w:noProof/>
        </w:rPr>
        <w:t xml:space="preserve"> Top 5 most-liked features of the Latham Island Park</w:t>
      </w:r>
    </w:p>
    <w:p w14:paraId="4BB3D793" w14:textId="77777777" w:rsidR="00D0044B" w:rsidRPr="003D10C1" w:rsidRDefault="00D0044B" w:rsidP="00D0044B">
      <w:pPr>
        <w:rPr>
          <w:rFonts w:ascii="Times New Roman" w:hAnsi="Times New Roman" w:cs="Times New Roman"/>
          <w:noProof/>
        </w:rPr>
      </w:pPr>
    </w:p>
    <w:p w14:paraId="4D61F4D3" w14:textId="77777777" w:rsidR="00D0044B" w:rsidRPr="003D10C1" w:rsidRDefault="00D0044B" w:rsidP="00D0044B">
      <w:pPr>
        <w:pStyle w:val="Heading3"/>
        <w:rPr>
          <w:rFonts w:cs="Times New Roman"/>
        </w:rPr>
      </w:pPr>
      <w:bookmarkStart w:id="5" w:name="_Toc225762730"/>
      <w:r w:rsidRPr="003D10C1">
        <w:rPr>
          <w:rFonts w:cs="Times New Roman"/>
        </w:rPr>
        <w:t>B) What Users value</w:t>
      </w:r>
      <w:bookmarkEnd w:id="5"/>
    </w:p>
    <w:p w14:paraId="41FA1500" w14:textId="77777777" w:rsidR="00D0044B" w:rsidRPr="003D10C1" w:rsidRDefault="00D0044B" w:rsidP="00D0044B">
      <w:pPr>
        <w:pStyle w:val="NormalWeb"/>
      </w:pPr>
      <w:r w:rsidRPr="003D10C1">
        <w:t>Core playground equipment, including swings, slides, and climbing structures, remains important to users.</w:t>
      </w:r>
    </w:p>
    <w:p w14:paraId="32046C61" w14:textId="77777777" w:rsidR="00D0044B" w:rsidRPr="003D10C1" w:rsidRDefault="00D0044B" w:rsidP="00D0044B">
      <w:pPr>
        <w:pStyle w:val="NormalWeb"/>
      </w:pPr>
      <w:r w:rsidRPr="003D10C1">
        <w:t>Respondents also identified a strong need for supporting amenities, including:</w:t>
      </w:r>
    </w:p>
    <w:p w14:paraId="6EBE94BC" w14:textId="77777777" w:rsidR="00D0044B" w:rsidRPr="003D10C1" w:rsidRDefault="00D0044B" w:rsidP="00D0044B">
      <w:pPr>
        <w:pStyle w:val="NormalWeb"/>
        <w:numPr>
          <w:ilvl w:val="0"/>
          <w:numId w:val="36"/>
        </w:numPr>
        <w:spacing w:after="0"/>
      </w:pPr>
      <w:r w:rsidRPr="003D10C1">
        <w:t xml:space="preserve">Picnic tables and benches </w:t>
      </w:r>
    </w:p>
    <w:p w14:paraId="205CE5C9" w14:textId="77777777" w:rsidR="00D0044B" w:rsidRPr="003D10C1" w:rsidRDefault="00D0044B" w:rsidP="00D0044B">
      <w:pPr>
        <w:pStyle w:val="NormalWeb"/>
        <w:numPr>
          <w:ilvl w:val="0"/>
          <w:numId w:val="36"/>
        </w:numPr>
        <w:spacing w:after="0"/>
      </w:pPr>
      <w:r w:rsidRPr="003D10C1">
        <w:t xml:space="preserve">Shaded or sheltered seating areas </w:t>
      </w:r>
    </w:p>
    <w:p w14:paraId="26E822AB" w14:textId="77777777" w:rsidR="00D0044B" w:rsidRPr="003D10C1" w:rsidRDefault="00D0044B" w:rsidP="00D0044B">
      <w:pPr>
        <w:pStyle w:val="NormalWeb"/>
        <w:numPr>
          <w:ilvl w:val="0"/>
          <w:numId w:val="36"/>
        </w:numPr>
        <w:spacing w:after="0"/>
      </w:pPr>
      <w:r w:rsidRPr="003D10C1">
        <w:t xml:space="preserve">Seating located close to play areas for supervision </w:t>
      </w:r>
    </w:p>
    <w:p w14:paraId="3286BB03" w14:textId="77777777" w:rsidR="00D0044B" w:rsidRPr="003D10C1" w:rsidRDefault="00D0044B" w:rsidP="00D0044B">
      <w:pPr>
        <w:pStyle w:val="NormalWeb"/>
        <w:spacing w:after="0"/>
        <w:ind w:left="720"/>
      </w:pPr>
    </w:p>
    <w:p w14:paraId="75C1211A" w14:textId="77777777" w:rsidR="00D0044B" w:rsidRPr="003D10C1" w:rsidRDefault="00D0044B" w:rsidP="00D0044B">
      <w:pPr>
        <w:pStyle w:val="NormalWeb"/>
      </w:pPr>
      <w:r w:rsidRPr="003D10C1">
        <w:t>Natural elements are also highly valued. Respondents highlighted the importance of:</w:t>
      </w:r>
    </w:p>
    <w:p w14:paraId="0D1FD96F" w14:textId="77777777" w:rsidR="00D0044B" w:rsidRPr="003D10C1" w:rsidRDefault="00D0044B" w:rsidP="00D0044B">
      <w:pPr>
        <w:pStyle w:val="NormalWeb"/>
        <w:numPr>
          <w:ilvl w:val="0"/>
          <w:numId w:val="37"/>
        </w:numPr>
        <w:spacing w:after="0"/>
      </w:pPr>
      <w:r w:rsidRPr="003D10C1">
        <w:t xml:space="preserve">Trees for shade </w:t>
      </w:r>
    </w:p>
    <w:p w14:paraId="19E53BE3" w14:textId="77777777" w:rsidR="00D0044B" w:rsidRPr="003D10C1" w:rsidRDefault="00D0044B" w:rsidP="00D0044B">
      <w:pPr>
        <w:pStyle w:val="NormalWeb"/>
        <w:numPr>
          <w:ilvl w:val="0"/>
          <w:numId w:val="37"/>
        </w:numPr>
        <w:spacing w:after="0"/>
      </w:pPr>
      <w:r w:rsidRPr="003D10C1">
        <w:t xml:space="preserve">Preserving existing vegetation </w:t>
      </w:r>
    </w:p>
    <w:p w14:paraId="0A372EA9" w14:textId="77777777" w:rsidR="00D0044B" w:rsidRPr="003D10C1" w:rsidRDefault="00D0044B" w:rsidP="00D0044B">
      <w:pPr>
        <w:pStyle w:val="NormalWeb"/>
        <w:numPr>
          <w:ilvl w:val="0"/>
          <w:numId w:val="37"/>
        </w:numPr>
        <w:spacing w:after="0"/>
      </w:pPr>
      <w:r w:rsidRPr="003D10C1">
        <w:t>Landscaping that supports safe and comfortable use</w:t>
      </w:r>
    </w:p>
    <w:p w14:paraId="0205CFE8" w14:textId="6DA9A97D" w:rsidR="00D0044B" w:rsidRDefault="00D0044B" w:rsidP="00D0044B">
      <w:pPr>
        <w:pStyle w:val="NormalWeb"/>
        <w:rPr>
          <w:rFonts w:eastAsia="Times New Roman"/>
          <w:kern w:val="0"/>
          <w:lang w:eastAsia="zh-TW"/>
          <w14:ligatures w14:val="none"/>
        </w:rPr>
      </w:pPr>
    </w:p>
    <w:p w14:paraId="4F09FB2F" w14:textId="77777777" w:rsidR="00381606" w:rsidRDefault="00381606" w:rsidP="00D0044B">
      <w:pPr>
        <w:pStyle w:val="NormalWeb"/>
        <w:rPr>
          <w:rFonts w:eastAsia="Times New Roman"/>
          <w:kern w:val="0"/>
          <w:lang w:eastAsia="zh-TW"/>
          <w14:ligatures w14:val="none"/>
        </w:rPr>
      </w:pPr>
    </w:p>
    <w:p w14:paraId="6DED363D" w14:textId="19CBF35C" w:rsidR="00381606" w:rsidRPr="003D10C1" w:rsidRDefault="00381606" w:rsidP="008F0B04">
      <w:pPr>
        <w:pStyle w:val="NormalWeb"/>
        <w:jc w:val="center"/>
        <w:rPr>
          <w:rFonts w:eastAsia="Times New Roman"/>
          <w:kern w:val="0"/>
          <w:lang w:eastAsia="zh-TW"/>
          <w14:ligatures w14:val="none"/>
        </w:rPr>
      </w:pPr>
      <w:r>
        <w:rPr>
          <w:rFonts w:eastAsia="Times New Roman"/>
          <w:noProof/>
          <w:kern w:val="0"/>
          <w:lang w:eastAsia="zh-TW"/>
        </w:rPr>
        <w:lastRenderedPageBreak/>
        <w:drawing>
          <wp:inline distT="0" distB="0" distL="0" distR="0" wp14:anchorId="77134A62" wp14:editId="3E5545A6">
            <wp:extent cx="5486400" cy="3200400"/>
            <wp:effectExtent l="0" t="0" r="0" b="0"/>
            <wp:docPr id="667559422"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405A7D6" w14:textId="77777777" w:rsidR="00D0044B" w:rsidRDefault="00D0044B" w:rsidP="00D0044B">
      <w:pPr>
        <w:rPr>
          <w:rFonts w:ascii="Times New Roman" w:hAnsi="Times New Roman" w:cs="Times New Roman"/>
          <w:noProof/>
        </w:rPr>
      </w:pPr>
      <w:r w:rsidRPr="003D10C1">
        <w:rPr>
          <w:rFonts w:ascii="Times New Roman" w:hAnsi="Times New Roman" w:cs="Times New Roman"/>
          <w:b/>
          <w:bCs/>
          <w:noProof/>
        </w:rPr>
        <w:t>(Section 4B) Figure 1:</w:t>
      </w:r>
      <w:r w:rsidRPr="003D10C1">
        <w:rPr>
          <w:rFonts w:ascii="Times New Roman" w:hAnsi="Times New Roman" w:cs="Times New Roman"/>
          <w:noProof/>
        </w:rPr>
        <w:t xml:space="preserve">  Types of play or recreational equipment respondents would like to see</w:t>
      </w:r>
    </w:p>
    <w:p w14:paraId="02E19EAE" w14:textId="77777777" w:rsidR="008F0B04" w:rsidRPr="003D10C1" w:rsidRDefault="008F0B04" w:rsidP="00D0044B">
      <w:pPr>
        <w:rPr>
          <w:rFonts w:ascii="Times New Roman" w:hAnsi="Times New Roman" w:cs="Times New Roman"/>
          <w:noProof/>
        </w:rPr>
      </w:pPr>
    </w:p>
    <w:p w14:paraId="58048B31" w14:textId="77777777" w:rsidR="00D0044B" w:rsidRPr="003D10C1" w:rsidRDefault="00D0044B" w:rsidP="00D0044B">
      <w:pPr>
        <w:pStyle w:val="NormalWeb"/>
        <w:rPr>
          <w:rFonts w:eastAsia="Times New Roman"/>
          <w:kern w:val="0"/>
          <w:lang w:eastAsia="zh-TW"/>
          <w14:ligatures w14:val="none"/>
        </w:rPr>
      </w:pPr>
      <w:r w:rsidRPr="003D10C1">
        <w:rPr>
          <w:rFonts w:eastAsia="Times New Roman"/>
          <w:kern w:val="0"/>
          <w:lang w:eastAsia="zh-TW"/>
          <w14:ligatures w14:val="none"/>
        </w:rPr>
        <w:t>Community-oriented amenities are also highly important:</w:t>
      </w:r>
    </w:p>
    <w:p w14:paraId="415CCE76" w14:textId="77777777" w:rsidR="00D0044B" w:rsidRPr="003D10C1" w:rsidRDefault="00D0044B" w:rsidP="00D0044B">
      <w:pPr>
        <w:numPr>
          <w:ilvl w:val="0"/>
          <w:numId w:val="22"/>
        </w:numPr>
        <w:spacing w:after="0" w:line="240" w:lineRule="auto"/>
        <w:rPr>
          <w:rFonts w:ascii="Times New Roman" w:eastAsia="Times New Roman" w:hAnsi="Times New Roman" w:cs="Times New Roman"/>
          <w:kern w:val="0"/>
          <w:lang w:eastAsia="zh-TW"/>
          <w14:ligatures w14:val="none"/>
        </w:rPr>
      </w:pPr>
      <w:r w:rsidRPr="003D10C1">
        <w:rPr>
          <w:rFonts w:ascii="Times New Roman" w:eastAsia="Times New Roman" w:hAnsi="Times New Roman" w:cs="Times New Roman"/>
          <w:kern w:val="0"/>
          <w:lang w:eastAsia="zh-TW"/>
          <w14:ligatures w14:val="none"/>
        </w:rPr>
        <w:t>Picnic tables (46%) and benches (43%) are frequently requested.</w:t>
      </w:r>
    </w:p>
    <w:p w14:paraId="449D9853" w14:textId="4CFC92C0" w:rsidR="008F0B04" w:rsidRDefault="00D0044B" w:rsidP="008F0B04">
      <w:pPr>
        <w:numPr>
          <w:ilvl w:val="0"/>
          <w:numId w:val="22"/>
        </w:numPr>
        <w:spacing w:after="0" w:line="240" w:lineRule="auto"/>
        <w:rPr>
          <w:rFonts w:ascii="Times New Roman" w:eastAsia="Times New Roman" w:hAnsi="Times New Roman" w:cs="Times New Roman"/>
          <w:kern w:val="0"/>
          <w:lang w:eastAsia="zh-TW"/>
          <w14:ligatures w14:val="none"/>
        </w:rPr>
      </w:pPr>
      <w:r w:rsidRPr="003D10C1">
        <w:rPr>
          <w:rFonts w:ascii="Times New Roman" w:eastAsia="Times New Roman" w:hAnsi="Times New Roman" w:cs="Times New Roman"/>
          <w:kern w:val="0"/>
          <w:lang w:eastAsia="zh-TW"/>
          <w14:ligatures w14:val="none"/>
        </w:rPr>
        <w:t>Demand for overhead shelter indicates a desire for year-round usability and weather protection.</w:t>
      </w:r>
    </w:p>
    <w:p w14:paraId="335C8D73" w14:textId="29CAAC58" w:rsidR="008F0B04" w:rsidRDefault="003D5F2D" w:rsidP="00D0044B">
      <w:pPr>
        <w:spacing w:before="100" w:beforeAutospacing="1" w:after="100" w:afterAutospacing="1" w:line="240" w:lineRule="auto"/>
        <w:rPr>
          <w:rFonts w:ascii="Times New Roman" w:hAnsi="Times New Roman" w:cs="Times New Roman"/>
          <w:b/>
          <w:bCs/>
          <w:noProof/>
        </w:rPr>
      </w:pPr>
      <w:r>
        <w:rPr>
          <w:rFonts w:ascii="Times New Roman" w:hAnsi="Times New Roman" w:cs="Times New Roman"/>
          <w:b/>
          <w:bCs/>
          <w:noProof/>
        </w:rPr>
        <w:drawing>
          <wp:anchor distT="0" distB="0" distL="114300" distR="114300" simplePos="0" relativeHeight="251669504" behindDoc="0" locked="0" layoutInCell="1" allowOverlap="1" wp14:anchorId="3FA04238" wp14:editId="22B61ADE">
            <wp:simplePos x="0" y="0"/>
            <wp:positionH relativeFrom="margin">
              <wp:align>center</wp:align>
            </wp:positionH>
            <wp:positionV relativeFrom="margin">
              <wp:posOffset>4976037</wp:posOffset>
            </wp:positionV>
            <wp:extent cx="5486400" cy="3200400"/>
            <wp:effectExtent l="0" t="0" r="0" b="0"/>
            <wp:wrapNone/>
            <wp:docPr id="400107943"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14:paraId="431CCCCD" w14:textId="77777777" w:rsidR="008F0B04" w:rsidRDefault="008F0B04" w:rsidP="00D0044B">
      <w:pPr>
        <w:spacing w:before="100" w:beforeAutospacing="1" w:after="100" w:afterAutospacing="1" w:line="240" w:lineRule="auto"/>
        <w:rPr>
          <w:rFonts w:ascii="Times New Roman" w:hAnsi="Times New Roman" w:cs="Times New Roman"/>
          <w:b/>
          <w:bCs/>
          <w:noProof/>
        </w:rPr>
      </w:pPr>
    </w:p>
    <w:p w14:paraId="1A709910" w14:textId="1C0669D9" w:rsidR="008F0B04" w:rsidRDefault="008F0B04" w:rsidP="00D0044B">
      <w:pPr>
        <w:spacing w:before="100" w:beforeAutospacing="1" w:after="100" w:afterAutospacing="1" w:line="240" w:lineRule="auto"/>
        <w:rPr>
          <w:rFonts w:ascii="Times New Roman" w:hAnsi="Times New Roman" w:cs="Times New Roman"/>
          <w:b/>
          <w:bCs/>
          <w:noProof/>
        </w:rPr>
      </w:pPr>
    </w:p>
    <w:p w14:paraId="372004A2" w14:textId="77777777" w:rsidR="008F0B04" w:rsidRDefault="008F0B04" w:rsidP="00D0044B">
      <w:pPr>
        <w:spacing w:before="100" w:beforeAutospacing="1" w:after="100" w:afterAutospacing="1" w:line="240" w:lineRule="auto"/>
        <w:rPr>
          <w:rFonts w:ascii="Times New Roman" w:hAnsi="Times New Roman" w:cs="Times New Roman"/>
          <w:b/>
          <w:bCs/>
          <w:noProof/>
        </w:rPr>
      </w:pPr>
    </w:p>
    <w:p w14:paraId="61B49962" w14:textId="77777777" w:rsidR="008F0B04" w:rsidRDefault="008F0B04" w:rsidP="00D0044B">
      <w:pPr>
        <w:spacing w:before="100" w:beforeAutospacing="1" w:after="100" w:afterAutospacing="1" w:line="240" w:lineRule="auto"/>
        <w:rPr>
          <w:rFonts w:ascii="Times New Roman" w:hAnsi="Times New Roman" w:cs="Times New Roman"/>
          <w:b/>
          <w:bCs/>
          <w:noProof/>
        </w:rPr>
      </w:pPr>
    </w:p>
    <w:p w14:paraId="4209AF1D" w14:textId="77777777" w:rsidR="008F0B04" w:rsidRDefault="008F0B04" w:rsidP="00D0044B">
      <w:pPr>
        <w:spacing w:before="100" w:beforeAutospacing="1" w:after="100" w:afterAutospacing="1" w:line="240" w:lineRule="auto"/>
        <w:rPr>
          <w:rFonts w:ascii="Times New Roman" w:hAnsi="Times New Roman" w:cs="Times New Roman"/>
          <w:b/>
          <w:bCs/>
          <w:noProof/>
        </w:rPr>
      </w:pPr>
    </w:p>
    <w:p w14:paraId="0D68D300" w14:textId="2282000B" w:rsidR="008F0B04" w:rsidRDefault="008F0B04" w:rsidP="00D0044B">
      <w:pPr>
        <w:spacing w:before="100" w:beforeAutospacing="1" w:after="100" w:afterAutospacing="1" w:line="240" w:lineRule="auto"/>
        <w:rPr>
          <w:rFonts w:ascii="Times New Roman" w:hAnsi="Times New Roman" w:cs="Times New Roman"/>
          <w:b/>
          <w:bCs/>
          <w:noProof/>
        </w:rPr>
      </w:pPr>
    </w:p>
    <w:p w14:paraId="2A4E8164" w14:textId="77777777" w:rsidR="008F0B04" w:rsidRDefault="008F0B04" w:rsidP="00D0044B">
      <w:pPr>
        <w:spacing w:before="100" w:beforeAutospacing="1" w:after="100" w:afterAutospacing="1" w:line="240" w:lineRule="auto"/>
        <w:rPr>
          <w:rFonts w:ascii="Times New Roman" w:hAnsi="Times New Roman" w:cs="Times New Roman"/>
          <w:b/>
          <w:bCs/>
          <w:noProof/>
        </w:rPr>
      </w:pPr>
    </w:p>
    <w:p w14:paraId="6DEC306F" w14:textId="5F426703" w:rsidR="003D5F2D" w:rsidRDefault="00D0044B" w:rsidP="00D0044B">
      <w:pPr>
        <w:spacing w:before="100" w:beforeAutospacing="1" w:after="100" w:afterAutospacing="1" w:line="240" w:lineRule="auto"/>
        <w:rPr>
          <w:rFonts w:ascii="Times New Roman" w:eastAsia="Times New Roman" w:hAnsi="Times New Roman" w:cs="Times New Roman"/>
          <w:kern w:val="0"/>
          <w:lang w:eastAsia="zh-TW"/>
          <w14:ligatures w14:val="none"/>
        </w:rPr>
      </w:pPr>
      <w:r w:rsidRPr="003D10C1">
        <w:rPr>
          <w:rFonts w:ascii="Times New Roman" w:hAnsi="Times New Roman" w:cs="Times New Roman"/>
          <w:b/>
          <w:bCs/>
          <w:noProof/>
        </w:rPr>
        <w:t>(Section 4B) Figure 2:</w:t>
      </w:r>
      <w:r w:rsidRPr="003D10C1">
        <w:rPr>
          <w:rFonts w:ascii="Times New Roman" w:hAnsi="Times New Roman" w:cs="Times New Roman"/>
          <w:noProof/>
        </w:rPr>
        <w:t xml:space="preserve">  Types of seating or gathering areas liked by respondents</w:t>
      </w:r>
    </w:p>
    <w:p w14:paraId="5CA15573" w14:textId="2C4BAB02" w:rsidR="00D0044B" w:rsidRPr="003D10C1" w:rsidRDefault="00D0044B" w:rsidP="00D0044B">
      <w:pPr>
        <w:spacing w:before="100" w:beforeAutospacing="1" w:after="100" w:afterAutospacing="1" w:line="240" w:lineRule="auto"/>
        <w:rPr>
          <w:rFonts w:ascii="Times New Roman" w:eastAsia="Times New Roman" w:hAnsi="Times New Roman" w:cs="Times New Roman"/>
          <w:kern w:val="0"/>
          <w:lang w:eastAsia="zh-TW"/>
          <w14:ligatures w14:val="none"/>
        </w:rPr>
      </w:pPr>
      <w:r w:rsidRPr="003D10C1">
        <w:rPr>
          <w:rFonts w:ascii="Times New Roman" w:eastAsia="Times New Roman" w:hAnsi="Times New Roman" w:cs="Times New Roman"/>
          <w:kern w:val="0"/>
          <w:lang w:eastAsia="zh-TW"/>
          <w14:ligatures w14:val="none"/>
        </w:rPr>
        <w:lastRenderedPageBreak/>
        <w:t>Natural elements are strongly preferred:</w:t>
      </w:r>
    </w:p>
    <w:p w14:paraId="3457F1AC" w14:textId="77777777" w:rsidR="00D0044B" w:rsidRPr="003D10C1" w:rsidRDefault="00D0044B" w:rsidP="00D0044B">
      <w:pPr>
        <w:numPr>
          <w:ilvl w:val="0"/>
          <w:numId w:val="23"/>
        </w:numPr>
        <w:spacing w:before="100" w:beforeAutospacing="1" w:after="100" w:afterAutospacing="1" w:line="240" w:lineRule="auto"/>
        <w:rPr>
          <w:rFonts w:ascii="Times New Roman" w:eastAsia="Times New Roman" w:hAnsi="Times New Roman" w:cs="Times New Roman"/>
          <w:kern w:val="0"/>
          <w:lang w:eastAsia="zh-TW"/>
          <w14:ligatures w14:val="none"/>
        </w:rPr>
      </w:pPr>
      <w:r w:rsidRPr="003D10C1">
        <w:rPr>
          <w:rFonts w:ascii="Times New Roman" w:eastAsia="Times New Roman" w:hAnsi="Times New Roman" w:cs="Times New Roman"/>
          <w:kern w:val="0"/>
          <w:lang w:eastAsia="zh-TW"/>
          <w14:ligatures w14:val="none"/>
        </w:rPr>
        <w:t>Trees for shading (51%)</w:t>
      </w:r>
    </w:p>
    <w:p w14:paraId="34414D25" w14:textId="7AA2004E" w:rsidR="008F0B04" w:rsidRPr="003D5F2D" w:rsidRDefault="00D0044B" w:rsidP="003D5F2D">
      <w:pPr>
        <w:numPr>
          <w:ilvl w:val="0"/>
          <w:numId w:val="23"/>
        </w:numPr>
        <w:spacing w:before="100" w:beforeAutospacing="1" w:after="100" w:afterAutospacing="1" w:line="240" w:lineRule="auto"/>
        <w:rPr>
          <w:rFonts w:ascii="Times New Roman" w:eastAsia="Times New Roman" w:hAnsi="Times New Roman" w:cs="Times New Roman"/>
          <w:kern w:val="0"/>
          <w:lang w:eastAsia="zh-TW"/>
          <w14:ligatures w14:val="none"/>
        </w:rPr>
      </w:pPr>
      <w:r w:rsidRPr="003D10C1">
        <w:rPr>
          <w:rFonts w:ascii="Times New Roman" w:eastAsia="Times New Roman" w:hAnsi="Times New Roman" w:cs="Times New Roman"/>
          <w:kern w:val="0"/>
          <w:lang w:eastAsia="zh-TW"/>
          <w14:ligatures w14:val="none"/>
        </w:rPr>
        <w:t>Landscaping that supports safe recreational activities (38%)</w:t>
      </w:r>
    </w:p>
    <w:p w14:paraId="07183EB5" w14:textId="77777777" w:rsidR="003D5F2D" w:rsidRPr="003D10C1" w:rsidRDefault="003D5F2D" w:rsidP="003D5F2D">
      <w:pPr>
        <w:spacing w:after="0" w:line="240" w:lineRule="auto"/>
        <w:rPr>
          <w:rFonts w:ascii="Times New Roman" w:eastAsia="Times New Roman" w:hAnsi="Times New Roman" w:cs="Times New Roman"/>
          <w:kern w:val="0"/>
          <w:lang w:eastAsia="zh-TW"/>
          <w14:ligatures w14:val="none"/>
        </w:rPr>
      </w:pPr>
      <w:r>
        <w:rPr>
          <w:rFonts w:ascii="Times New Roman" w:hAnsi="Times New Roman" w:cs="Times New Roman"/>
          <w:noProof/>
        </w:rPr>
        <w:drawing>
          <wp:anchor distT="0" distB="0" distL="114300" distR="114300" simplePos="0" relativeHeight="251674624" behindDoc="0" locked="0" layoutInCell="1" allowOverlap="1" wp14:anchorId="482A49CB" wp14:editId="195DD8C0">
            <wp:simplePos x="0" y="0"/>
            <wp:positionH relativeFrom="column">
              <wp:posOffset>4398645</wp:posOffset>
            </wp:positionH>
            <wp:positionV relativeFrom="paragraph">
              <wp:posOffset>597653</wp:posOffset>
            </wp:positionV>
            <wp:extent cx="313899" cy="237640"/>
            <wp:effectExtent l="0" t="0" r="0" b="0"/>
            <wp:wrapNone/>
            <wp:docPr id="17316983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0800000">
                      <a:off x="0" y="0"/>
                      <a:ext cx="313899" cy="237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0B04">
        <w:rPr>
          <w:rFonts w:ascii="Times New Roman" w:eastAsia="Times New Roman" w:hAnsi="Times New Roman" w:cs="Times New Roman"/>
          <w:noProof/>
          <w:kern w:val="0"/>
          <w:lang w:eastAsia="zh-TW"/>
          <w14:ligatures w14:val="none"/>
        </w:rPr>
        <mc:AlternateContent>
          <mc:Choice Requires="wps">
            <w:drawing>
              <wp:anchor distT="45720" distB="45720" distL="114300" distR="114300" simplePos="0" relativeHeight="251675648" behindDoc="0" locked="0" layoutInCell="1" allowOverlap="1" wp14:anchorId="4050F5B9" wp14:editId="7CEF87FB">
                <wp:simplePos x="0" y="0"/>
                <wp:positionH relativeFrom="margin">
                  <wp:align>center</wp:align>
                </wp:positionH>
                <wp:positionV relativeFrom="paragraph">
                  <wp:posOffset>179705</wp:posOffset>
                </wp:positionV>
                <wp:extent cx="244538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5385" cy="1404620"/>
                        </a:xfrm>
                        <a:prstGeom prst="rect">
                          <a:avLst/>
                        </a:prstGeom>
                        <a:noFill/>
                        <a:ln w="9525">
                          <a:noFill/>
                          <a:miter lim="800000"/>
                          <a:headEnd/>
                          <a:tailEnd/>
                        </a:ln>
                      </wps:spPr>
                      <wps:txbx>
                        <w:txbxContent>
                          <w:p w14:paraId="375305F4" w14:textId="77777777" w:rsidR="003D5F2D" w:rsidRDefault="003D5F2D" w:rsidP="003D5F2D">
                            <w:r w:rsidRPr="008F0B04">
                              <w:rPr>
                                <w:rFonts w:ascii="Times New Roman" w:hAnsi="Times New Roman" w:cs="Times New Roman"/>
                                <w:i/>
                                <w:iCs/>
                                <w:color w:val="3A7C22" w:themeColor="accent6" w:themeShade="BF"/>
                              </w:rPr>
                              <w:t xml:space="preserve">Shaded seating near play areas is particularly important for caregiver </w:t>
                            </w:r>
                            <w:r>
                              <w:rPr>
                                <w:rFonts w:ascii="Times New Roman" w:hAnsi="Times New Roman" w:cs="Times New Roman"/>
                                <w:i/>
                                <w:iCs/>
                                <w:color w:val="3A7C22" w:themeColor="accent6" w:themeShade="BF"/>
                              </w:rPr>
                              <w:t>supervision.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50F5B9" id="_x0000_t202" coordsize="21600,21600" o:spt="202" path="m,l,21600r21600,l21600,xe">
                <v:stroke joinstyle="miter"/>
                <v:path gradientshapeok="t" o:connecttype="rect"/>
              </v:shapetype>
              <v:shape id="Text Box 2" o:spid="_x0000_s1026" type="#_x0000_t202" style="position:absolute;margin-left:0;margin-top:14.15pt;width:192.55pt;height:110.6pt;z-index:25167564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" filled="f" stroked="f">
                <v:textbox style="mso-fit-shape-to-text:t">
                  <w:txbxContent>
                    <w:p w14:paraId="375305F4" w14:textId="77777777" w:rsidR="003D5F2D" w:rsidRDefault="003D5F2D" w:rsidP="003D5F2D">
                      <w:r w:rsidRPr="008F0B04">
                        <w:rPr>
                          <w:rFonts w:ascii="Times New Roman" w:hAnsi="Times New Roman" w:cs="Times New Roman"/>
                          <w:i/>
                          <w:iCs/>
                          <w:color w:val="3A7C22" w:themeColor="accent6" w:themeShade="BF"/>
                        </w:rPr>
                        <w:t xml:space="preserve">Shaded seating near play areas is particularly important for caregiver </w:t>
                      </w:r>
                      <w:r>
                        <w:rPr>
                          <w:rFonts w:ascii="Times New Roman" w:hAnsi="Times New Roman" w:cs="Times New Roman"/>
                          <w:i/>
                          <w:iCs/>
                          <w:color w:val="3A7C22" w:themeColor="accent6" w:themeShade="BF"/>
                        </w:rPr>
                        <w:t>supervision.</w:t>
                      </w:r>
                    </w:p>
                  </w:txbxContent>
                </v:textbox>
                <w10:wrap type="square" anchorx="margin"/>
              </v:shape>
            </w:pict>
          </mc:Fallback>
        </mc:AlternateContent>
      </w:r>
      <w:r w:rsidRPr="008F0B04">
        <w:rPr>
          <w:rFonts w:ascii="Times New Roman" w:hAnsi="Times New Roman" w:cs="Times New Roman"/>
          <w:noProof/>
          <w:color w:val="3A7C22" w:themeColor="accent6" w:themeShade="BF"/>
        </w:rPr>
        <w:drawing>
          <wp:anchor distT="0" distB="0" distL="114300" distR="114300" simplePos="0" relativeHeight="251673600" behindDoc="0" locked="0" layoutInCell="1" allowOverlap="1" wp14:anchorId="0C4096DB" wp14:editId="24E80DFA">
            <wp:simplePos x="0" y="0"/>
            <wp:positionH relativeFrom="column">
              <wp:posOffset>1127051</wp:posOffset>
            </wp:positionH>
            <wp:positionV relativeFrom="paragraph">
              <wp:posOffset>201133</wp:posOffset>
            </wp:positionV>
            <wp:extent cx="313690" cy="237490"/>
            <wp:effectExtent l="0" t="0" r="0" b="0"/>
            <wp:wrapNone/>
            <wp:docPr id="16743832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13690" cy="237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A09537" w14:textId="0398792C" w:rsidR="008F0B04" w:rsidRDefault="008F0B04" w:rsidP="008F0B04">
      <w:pPr>
        <w:spacing w:before="100" w:beforeAutospacing="1" w:after="100" w:afterAutospacing="1" w:line="240" w:lineRule="auto"/>
        <w:ind w:left="360"/>
        <w:rPr>
          <w:rFonts w:ascii="Times New Roman" w:eastAsia="Times New Roman" w:hAnsi="Times New Roman" w:cs="Times New Roman"/>
          <w:kern w:val="0"/>
          <w:lang w:eastAsia="zh-TW"/>
          <w14:ligatures w14:val="none"/>
        </w:rPr>
      </w:pPr>
    </w:p>
    <w:p w14:paraId="54003F64" w14:textId="32149128" w:rsidR="008F0B04" w:rsidRDefault="008F0B04" w:rsidP="008F0B04">
      <w:pPr>
        <w:spacing w:before="100" w:beforeAutospacing="1" w:after="100" w:afterAutospacing="1" w:line="240" w:lineRule="auto"/>
        <w:ind w:left="360"/>
        <w:rPr>
          <w:rFonts w:ascii="Times New Roman" w:eastAsia="Times New Roman" w:hAnsi="Times New Roman" w:cs="Times New Roman"/>
          <w:kern w:val="0"/>
          <w:lang w:eastAsia="zh-TW"/>
          <w14:ligatures w14:val="none"/>
        </w:rPr>
      </w:pPr>
    </w:p>
    <w:p w14:paraId="6BBED4D8" w14:textId="13B1234A" w:rsidR="008F0B04" w:rsidRDefault="003D5F2D" w:rsidP="008F0B04">
      <w:pPr>
        <w:spacing w:before="100" w:beforeAutospacing="1" w:after="100" w:afterAutospacing="1" w:line="240" w:lineRule="auto"/>
        <w:ind w:left="360"/>
        <w:rPr>
          <w:rFonts w:ascii="Times New Roman" w:eastAsia="Times New Roman" w:hAnsi="Times New Roman" w:cs="Times New Roman"/>
          <w:kern w:val="0"/>
          <w:lang w:eastAsia="zh-TW"/>
          <w14:ligatures w14:val="none"/>
        </w:rPr>
      </w:pPr>
      <w:r>
        <w:rPr>
          <w:rFonts w:ascii="Times New Roman" w:hAnsi="Times New Roman" w:cs="Times New Roman"/>
          <w:b/>
          <w:bCs/>
          <w:noProof/>
        </w:rPr>
        <w:drawing>
          <wp:anchor distT="0" distB="0" distL="114300" distR="114300" simplePos="0" relativeHeight="251671552" behindDoc="0" locked="0" layoutInCell="1" allowOverlap="1" wp14:anchorId="2D361FD7" wp14:editId="1C53C8FC">
            <wp:simplePos x="0" y="0"/>
            <wp:positionH relativeFrom="margin">
              <wp:posOffset>228600</wp:posOffset>
            </wp:positionH>
            <wp:positionV relativeFrom="margin">
              <wp:posOffset>2213521</wp:posOffset>
            </wp:positionV>
            <wp:extent cx="5486400" cy="3200400"/>
            <wp:effectExtent l="0" t="0" r="0" b="0"/>
            <wp:wrapNone/>
            <wp:docPr id="2027746060"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14:paraId="07742583" w14:textId="6117FB5C" w:rsidR="008F0B04" w:rsidRDefault="008F0B04" w:rsidP="008F0B04">
      <w:pPr>
        <w:spacing w:before="100" w:beforeAutospacing="1" w:after="100" w:afterAutospacing="1" w:line="240" w:lineRule="auto"/>
        <w:ind w:left="360"/>
        <w:rPr>
          <w:rFonts w:ascii="Times New Roman" w:eastAsia="Times New Roman" w:hAnsi="Times New Roman" w:cs="Times New Roman"/>
          <w:kern w:val="0"/>
          <w:lang w:eastAsia="zh-TW"/>
          <w14:ligatures w14:val="none"/>
        </w:rPr>
      </w:pPr>
    </w:p>
    <w:p w14:paraId="124196E8" w14:textId="388E66E8" w:rsidR="003D5F2D" w:rsidRDefault="003D5F2D" w:rsidP="008F0B04">
      <w:pPr>
        <w:spacing w:before="100" w:beforeAutospacing="1" w:after="100" w:afterAutospacing="1" w:line="240" w:lineRule="auto"/>
        <w:ind w:left="360"/>
        <w:rPr>
          <w:rFonts w:ascii="Times New Roman" w:eastAsia="Times New Roman" w:hAnsi="Times New Roman" w:cs="Times New Roman"/>
          <w:kern w:val="0"/>
          <w:lang w:eastAsia="zh-TW"/>
          <w14:ligatures w14:val="none"/>
        </w:rPr>
      </w:pPr>
    </w:p>
    <w:p w14:paraId="34123C59" w14:textId="01B24BF8" w:rsidR="003D5F2D" w:rsidRDefault="003D5F2D" w:rsidP="008F0B04">
      <w:pPr>
        <w:spacing w:before="100" w:beforeAutospacing="1" w:after="100" w:afterAutospacing="1" w:line="240" w:lineRule="auto"/>
        <w:ind w:left="360"/>
        <w:rPr>
          <w:rFonts w:ascii="Times New Roman" w:eastAsia="Times New Roman" w:hAnsi="Times New Roman" w:cs="Times New Roman"/>
          <w:kern w:val="0"/>
          <w:lang w:eastAsia="zh-TW"/>
          <w14:ligatures w14:val="none"/>
        </w:rPr>
      </w:pPr>
    </w:p>
    <w:p w14:paraId="707F963E" w14:textId="739142CF" w:rsidR="003D5F2D" w:rsidRDefault="003D5F2D" w:rsidP="008F0B04">
      <w:pPr>
        <w:spacing w:before="100" w:beforeAutospacing="1" w:after="100" w:afterAutospacing="1" w:line="240" w:lineRule="auto"/>
        <w:ind w:left="360"/>
        <w:rPr>
          <w:rFonts w:ascii="Times New Roman" w:eastAsia="Times New Roman" w:hAnsi="Times New Roman" w:cs="Times New Roman"/>
          <w:kern w:val="0"/>
          <w:lang w:eastAsia="zh-TW"/>
          <w14:ligatures w14:val="none"/>
        </w:rPr>
      </w:pPr>
    </w:p>
    <w:p w14:paraId="7924925E" w14:textId="1A7AA676" w:rsidR="008F0B04" w:rsidRDefault="008F0B04" w:rsidP="008F0B04">
      <w:pPr>
        <w:spacing w:before="100" w:beforeAutospacing="1" w:after="100" w:afterAutospacing="1" w:line="240" w:lineRule="auto"/>
        <w:ind w:left="360"/>
        <w:rPr>
          <w:rFonts w:ascii="Times New Roman" w:eastAsia="Times New Roman" w:hAnsi="Times New Roman" w:cs="Times New Roman"/>
          <w:kern w:val="0"/>
          <w:lang w:eastAsia="zh-TW"/>
          <w14:ligatures w14:val="none"/>
        </w:rPr>
      </w:pPr>
    </w:p>
    <w:p w14:paraId="03B61A08" w14:textId="59C83905" w:rsidR="008F0B04" w:rsidRDefault="008F0B04" w:rsidP="008F0B04">
      <w:pPr>
        <w:spacing w:before="100" w:beforeAutospacing="1" w:after="100" w:afterAutospacing="1" w:line="240" w:lineRule="auto"/>
        <w:ind w:left="360"/>
        <w:rPr>
          <w:rFonts w:ascii="Times New Roman" w:eastAsia="Times New Roman" w:hAnsi="Times New Roman" w:cs="Times New Roman"/>
          <w:kern w:val="0"/>
          <w:lang w:eastAsia="zh-TW"/>
          <w14:ligatures w14:val="none"/>
        </w:rPr>
      </w:pPr>
    </w:p>
    <w:p w14:paraId="37DBB5FC" w14:textId="77777777" w:rsidR="008F0B04" w:rsidRPr="003D10C1" w:rsidRDefault="008F0B04" w:rsidP="00D0044B">
      <w:pPr>
        <w:rPr>
          <w:rFonts w:ascii="Times New Roman" w:hAnsi="Times New Roman" w:cs="Times New Roman"/>
          <w:b/>
          <w:bCs/>
        </w:rPr>
      </w:pPr>
    </w:p>
    <w:p w14:paraId="671DCF4D" w14:textId="1887D119" w:rsidR="00D0044B" w:rsidRPr="003D10C1" w:rsidRDefault="00D0044B" w:rsidP="00D0044B">
      <w:pPr>
        <w:rPr>
          <w:rFonts w:ascii="Times New Roman" w:hAnsi="Times New Roman" w:cs="Times New Roman"/>
          <w:noProof/>
        </w:rPr>
      </w:pPr>
      <w:r w:rsidRPr="003D10C1">
        <w:rPr>
          <w:rFonts w:ascii="Times New Roman" w:hAnsi="Times New Roman" w:cs="Times New Roman"/>
          <w:b/>
          <w:bCs/>
          <w:noProof/>
        </w:rPr>
        <w:t>(Section 4B) Figure 3:</w:t>
      </w:r>
      <w:r w:rsidRPr="003D10C1">
        <w:rPr>
          <w:rFonts w:ascii="Times New Roman" w:hAnsi="Times New Roman" w:cs="Times New Roman"/>
          <w:noProof/>
        </w:rPr>
        <w:t xml:space="preserve">  Types of environmental elements that matter to respondents</w:t>
      </w:r>
    </w:p>
    <w:p w14:paraId="7DA6B155" w14:textId="77777777" w:rsidR="00D0044B" w:rsidRPr="003D10C1" w:rsidRDefault="00D0044B" w:rsidP="00D0044B">
      <w:pPr>
        <w:rPr>
          <w:rFonts w:ascii="Times New Roman" w:hAnsi="Times New Roman" w:cs="Times New Roman"/>
          <w:noProof/>
        </w:rPr>
      </w:pPr>
    </w:p>
    <w:p w14:paraId="7EEE0D73" w14:textId="1A40FA43" w:rsidR="00D0044B" w:rsidRPr="003D10C1" w:rsidRDefault="00D0044B" w:rsidP="00D0044B">
      <w:pPr>
        <w:pStyle w:val="Heading3"/>
        <w:rPr>
          <w:rFonts w:cs="Times New Roman"/>
        </w:rPr>
      </w:pPr>
      <w:bookmarkStart w:id="6" w:name="_Toc225762731"/>
      <w:r w:rsidRPr="003D10C1">
        <w:rPr>
          <w:rFonts w:cs="Times New Roman"/>
        </w:rPr>
        <w:t>C) Challenges &amp; Gaps Identified</w:t>
      </w:r>
      <w:bookmarkEnd w:id="6"/>
    </w:p>
    <w:p w14:paraId="0D86F37C" w14:textId="38EFA7A2" w:rsidR="00D0044B" w:rsidRPr="00326A79" w:rsidRDefault="00D0044B" w:rsidP="00326A79">
      <w:pPr>
        <w:rPr>
          <w:rFonts w:ascii="Times New Roman" w:eastAsia="Times New Roman" w:hAnsi="Times New Roman" w:cs="Times New Roman"/>
          <w:kern w:val="0"/>
          <w:lang w:eastAsia="zh-TW"/>
          <w14:ligatures w14:val="none"/>
        </w:rPr>
      </w:pPr>
      <w:r w:rsidRPr="00326A79">
        <w:rPr>
          <w:rFonts w:ascii="Times New Roman" w:eastAsia="Times New Roman" w:hAnsi="Times New Roman" w:cs="Times New Roman"/>
          <w:kern w:val="0"/>
          <w:lang w:eastAsia="zh-TW"/>
          <w14:ligatures w14:val="none"/>
        </w:rPr>
        <w:t>Several recurring concerns were identified related to safety, infrastructure condition, accessibility, and supporting amenities.</w:t>
      </w:r>
    </w:p>
    <w:p w14:paraId="6D8988AB" w14:textId="504CFC2F" w:rsidR="003D5F2D" w:rsidRDefault="00D0044B" w:rsidP="00326A79">
      <w:pPr>
        <w:rPr>
          <w:rFonts w:ascii="Times New Roman" w:eastAsia="Times New Roman" w:hAnsi="Times New Roman" w:cs="Times New Roman"/>
          <w:kern w:val="0"/>
          <w:lang w:eastAsia="zh-TW"/>
          <w14:ligatures w14:val="none"/>
        </w:rPr>
      </w:pPr>
      <w:r w:rsidRPr="00326A79">
        <w:rPr>
          <w:rFonts w:ascii="Times New Roman" w:eastAsia="Times New Roman" w:hAnsi="Times New Roman" w:cs="Times New Roman"/>
          <w:kern w:val="0"/>
          <w:lang w:eastAsia="zh-TW"/>
          <w14:ligatures w14:val="none"/>
        </w:rPr>
        <w:t>Safety was the most frequently raised concern. Respondents identified issues related to metal slides, platform height, and w</w:t>
      </w:r>
      <w:r w:rsidR="003D5F2D">
        <w:rPr>
          <w:rFonts w:ascii="Times New Roman" w:eastAsia="Times New Roman" w:hAnsi="Times New Roman" w:cs="Times New Roman"/>
          <w:kern w:val="0"/>
          <w:lang w:eastAsia="zh-TW"/>
          <w14:ligatures w14:val="none"/>
        </w:rPr>
        <w:t>eather</w:t>
      </w:r>
      <w:r w:rsidRPr="00326A79">
        <w:rPr>
          <w:rFonts w:ascii="Times New Roman" w:eastAsia="Times New Roman" w:hAnsi="Times New Roman" w:cs="Times New Roman"/>
          <w:kern w:val="0"/>
          <w:lang w:eastAsia="zh-TW"/>
          <w14:ligatures w14:val="none"/>
        </w:rPr>
        <w:t xml:space="preserve"> conditions.</w:t>
      </w:r>
      <w:r w:rsidR="003D5F2D">
        <w:rPr>
          <w:rFonts w:ascii="Times New Roman" w:eastAsia="Times New Roman" w:hAnsi="Times New Roman" w:cs="Times New Roman"/>
          <w:kern w:val="0"/>
          <w:lang w:eastAsia="zh-TW"/>
          <w14:ligatures w14:val="none"/>
        </w:rPr>
        <w:t xml:space="preserve"> </w:t>
      </w:r>
    </w:p>
    <w:p w14:paraId="148C781E" w14:textId="33ACD668" w:rsidR="003D5F2D" w:rsidRDefault="003D5F2D" w:rsidP="00326A79">
      <w:pPr>
        <w:rPr>
          <w:rFonts w:ascii="Times New Roman" w:eastAsia="Times New Roman" w:hAnsi="Times New Roman" w:cs="Times New Roman"/>
          <w:kern w:val="0"/>
          <w:lang w:eastAsia="zh-TW"/>
          <w14:ligatures w14:val="none"/>
        </w:rPr>
      </w:pPr>
      <w:r w:rsidRPr="008F0B04">
        <w:rPr>
          <w:rFonts w:ascii="Times New Roman" w:eastAsia="Times New Roman" w:hAnsi="Times New Roman" w:cs="Times New Roman"/>
          <w:noProof/>
          <w:kern w:val="0"/>
          <w:lang w:eastAsia="zh-TW"/>
          <w14:ligatures w14:val="none"/>
        </w:rPr>
        <mc:AlternateContent>
          <mc:Choice Requires="wps">
            <w:drawing>
              <wp:anchor distT="45720" distB="45720" distL="114300" distR="114300" simplePos="0" relativeHeight="251679744" behindDoc="0" locked="0" layoutInCell="1" allowOverlap="1" wp14:anchorId="6A660BAC" wp14:editId="11B2EA60">
                <wp:simplePos x="0" y="0"/>
                <wp:positionH relativeFrom="margin">
                  <wp:posOffset>1743710</wp:posOffset>
                </wp:positionH>
                <wp:positionV relativeFrom="paragraph">
                  <wp:posOffset>144780</wp:posOffset>
                </wp:positionV>
                <wp:extent cx="2519680" cy="1404620"/>
                <wp:effectExtent l="0" t="0" r="0" b="2540"/>
                <wp:wrapSquare wrapText="bothSides"/>
                <wp:docPr id="10799995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1404620"/>
                        </a:xfrm>
                        <a:prstGeom prst="rect">
                          <a:avLst/>
                        </a:prstGeom>
                        <a:noFill/>
                        <a:ln w="9525">
                          <a:noFill/>
                          <a:miter lim="800000"/>
                          <a:headEnd/>
                          <a:tailEnd/>
                        </a:ln>
                      </wps:spPr>
                      <wps:txbx>
                        <w:txbxContent>
                          <w:p w14:paraId="2B375215" w14:textId="0A8DF096" w:rsidR="003D5F2D" w:rsidRPr="003D5F2D" w:rsidRDefault="003D5F2D" w:rsidP="003D5F2D">
                            <w:pPr>
                              <w:rPr>
                                <w:color w:val="3A7C22" w:themeColor="accent6" w:themeShade="BF"/>
                              </w:rPr>
                            </w:pPr>
                            <w:r>
                              <w:rPr>
                                <w:rFonts w:ascii="Times New Roman" w:hAnsi="Times New Roman" w:cs="Times New Roman"/>
                                <w:i/>
                                <w:iCs/>
                                <w:color w:val="3A7C22" w:themeColor="accent6" w:themeShade="BF"/>
                              </w:rPr>
                              <w:t>The main</w:t>
                            </w:r>
                            <w:r w:rsidRPr="003D5F2D">
                              <w:rPr>
                                <w:rFonts w:ascii="Times New Roman" w:hAnsi="Times New Roman" w:cs="Times New Roman"/>
                                <w:i/>
                                <w:iCs/>
                                <w:color w:val="3A7C22" w:themeColor="accent6" w:themeShade="BF"/>
                              </w:rPr>
                              <w:t xml:space="preserve"> green area is too sloped to be used properly for activities like soccer… Some of the green areas are a bit swampy and buggy also - perhaps a drainage issue?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660BAC" id="_x0000_s1027" type="#_x0000_t202" style="position:absolute;margin-left:137.3pt;margin-top:11.4pt;width:198.4pt;height:110.6pt;z-index:2516797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" filled="f" stroked="f">
                <v:textbox style="mso-fit-shape-to-text:t">
                  <w:txbxContent>
                    <w:p w14:paraId="2B375215" w14:textId="0A8DF096" w:rsidR="003D5F2D" w:rsidRPr="003D5F2D" w:rsidRDefault="003D5F2D" w:rsidP="003D5F2D">
                      <w:pPr>
                        <w:rPr>
                          <w:color w:val="3A7C22" w:themeColor="accent6" w:themeShade="BF"/>
                        </w:rPr>
                      </w:pPr>
                      <w:r>
                        <w:rPr>
                          <w:rFonts w:ascii="Times New Roman" w:hAnsi="Times New Roman" w:cs="Times New Roman"/>
                          <w:i/>
                          <w:iCs/>
                          <w:color w:val="3A7C22" w:themeColor="accent6" w:themeShade="BF"/>
                        </w:rPr>
                        <w:t>The main</w:t>
                      </w:r>
                      <w:r w:rsidRPr="003D5F2D">
                        <w:rPr>
                          <w:rFonts w:ascii="Times New Roman" w:hAnsi="Times New Roman" w:cs="Times New Roman"/>
                          <w:i/>
                          <w:iCs/>
                          <w:color w:val="3A7C22" w:themeColor="accent6" w:themeShade="BF"/>
                        </w:rPr>
                        <w:t xml:space="preserve"> green area is too sloped to be used properly for activities like soccer… Some of the green areas are a bit swampy and buggy also - perhaps a drainage issue?</w:t>
                      </w:r>
                    </w:p>
                  </w:txbxContent>
                </v:textbox>
                <w10:wrap type="square" anchorx="margin"/>
              </v:shape>
            </w:pict>
          </mc:Fallback>
        </mc:AlternateContent>
      </w:r>
      <w:r w:rsidRPr="008F0B04">
        <w:rPr>
          <w:rFonts w:ascii="Times New Roman" w:hAnsi="Times New Roman" w:cs="Times New Roman"/>
          <w:noProof/>
          <w:color w:val="3A7C22" w:themeColor="accent6" w:themeShade="BF"/>
        </w:rPr>
        <w:drawing>
          <wp:anchor distT="0" distB="0" distL="114300" distR="114300" simplePos="0" relativeHeight="251677696" behindDoc="0" locked="0" layoutInCell="1" allowOverlap="1" wp14:anchorId="3F01E8F9" wp14:editId="21E9204C">
            <wp:simplePos x="0" y="0"/>
            <wp:positionH relativeFrom="column">
              <wp:posOffset>1126490</wp:posOffset>
            </wp:positionH>
            <wp:positionV relativeFrom="paragraph">
              <wp:posOffset>83820</wp:posOffset>
            </wp:positionV>
            <wp:extent cx="313690" cy="237490"/>
            <wp:effectExtent l="0" t="0" r="0" b="0"/>
            <wp:wrapNone/>
            <wp:docPr id="18326203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13690" cy="237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A2809E" w14:textId="500FC060" w:rsidR="003D5F2D" w:rsidRDefault="003D5F2D" w:rsidP="00326A79">
      <w:pPr>
        <w:rPr>
          <w:rFonts w:ascii="Times New Roman" w:eastAsia="Times New Roman" w:hAnsi="Times New Roman" w:cs="Times New Roman"/>
          <w:kern w:val="0"/>
          <w:lang w:eastAsia="zh-TW"/>
          <w14:ligatures w14:val="none"/>
        </w:rPr>
      </w:pPr>
    </w:p>
    <w:p w14:paraId="5CF3532F" w14:textId="4099EFA4" w:rsidR="003D5F2D" w:rsidRDefault="003D5F2D" w:rsidP="00326A79">
      <w:pPr>
        <w:rPr>
          <w:rFonts w:ascii="Times New Roman" w:eastAsia="Times New Roman" w:hAnsi="Times New Roman" w:cs="Times New Roman"/>
          <w:kern w:val="0"/>
          <w:lang w:eastAsia="zh-TW"/>
          <w14:ligatures w14:val="none"/>
        </w:rPr>
      </w:pPr>
    </w:p>
    <w:p w14:paraId="07B93EEE" w14:textId="08AA3531" w:rsidR="003D5F2D" w:rsidRDefault="003D5F2D" w:rsidP="00326A79">
      <w:pPr>
        <w:rPr>
          <w:rFonts w:ascii="Times New Roman" w:eastAsia="Times New Roman" w:hAnsi="Times New Roman" w:cs="Times New Roman"/>
          <w:kern w:val="0"/>
          <w:lang w:eastAsia="zh-TW"/>
          <w14:ligatures w14:val="none"/>
        </w:rPr>
      </w:pPr>
      <w:r>
        <w:rPr>
          <w:rFonts w:ascii="Times New Roman" w:hAnsi="Times New Roman" w:cs="Times New Roman"/>
          <w:noProof/>
        </w:rPr>
        <w:drawing>
          <wp:anchor distT="0" distB="0" distL="114300" distR="114300" simplePos="0" relativeHeight="251678720" behindDoc="0" locked="0" layoutInCell="1" allowOverlap="1" wp14:anchorId="640A652C" wp14:editId="0E736C78">
            <wp:simplePos x="0" y="0"/>
            <wp:positionH relativeFrom="column">
              <wp:posOffset>4398645</wp:posOffset>
            </wp:positionH>
            <wp:positionV relativeFrom="paragraph">
              <wp:posOffset>109190</wp:posOffset>
            </wp:positionV>
            <wp:extent cx="313690" cy="237490"/>
            <wp:effectExtent l="0" t="0" r="0" b="0"/>
            <wp:wrapNone/>
            <wp:docPr id="17172387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0800000">
                      <a:off x="0" y="0"/>
                      <a:ext cx="313690" cy="237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9571C5" w14:textId="77777777" w:rsidR="003D5F2D" w:rsidRDefault="003D5F2D" w:rsidP="00326A79">
      <w:pPr>
        <w:rPr>
          <w:rFonts w:ascii="Times New Roman" w:eastAsia="Times New Roman" w:hAnsi="Times New Roman" w:cs="Times New Roman"/>
          <w:kern w:val="0"/>
          <w:lang w:eastAsia="zh-TW"/>
          <w14:ligatures w14:val="none"/>
        </w:rPr>
      </w:pPr>
    </w:p>
    <w:p w14:paraId="70CB6D77" w14:textId="22F701CF" w:rsidR="00326A79" w:rsidRPr="003D5F2D" w:rsidRDefault="00D0044B" w:rsidP="00326A79">
      <w:pPr>
        <w:rPr>
          <w:rFonts w:ascii="Times New Roman" w:eastAsia="Times New Roman" w:hAnsi="Times New Roman" w:cs="Times New Roman"/>
          <w:kern w:val="0"/>
          <w:lang w:eastAsia="zh-TW"/>
          <w14:ligatures w14:val="none"/>
        </w:rPr>
      </w:pPr>
      <w:r w:rsidRPr="00326A79">
        <w:rPr>
          <w:rFonts w:ascii="Times New Roman" w:eastAsia="Times New Roman" w:hAnsi="Times New Roman" w:cs="Times New Roman"/>
          <w:kern w:val="0"/>
          <w:lang w:eastAsia="zh-TW"/>
          <w14:ligatures w14:val="none"/>
        </w:rPr>
        <w:lastRenderedPageBreak/>
        <w:t xml:space="preserve">The condition of existing equipment was raised frequently, with respondents noting aging or deteriorating play </w:t>
      </w:r>
      <w:r w:rsidR="003D5F2D" w:rsidRPr="00326A79">
        <w:rPr>
          <w:rFonts w:ascii="Times New Roman" w:eastAsia="Times New Roman" w:hAnsi="Times New Roman" w:cs="Times New Roman"/>
          <w:kern w:val="0"/>
          <w:lang w:eastAsia="zh-TW"/>
          <w14:ligatures w14:val="none"/>
        </w:rPr>
        <w:t>structures. Concerns</w:t>
      </w:r>
      <w:r w:rsidRPr="00326A79">
        <w:rPr>
          <w:rFonts w:ascii="Times New Roman" w:eastAsia="Times New Roman" w:hAnsi="Times New Roman" w:cs="Times New Roman"/>
          <w:kern w:val="0"/>
          <w:lang w:eastAsia="zh-TW"/>
          <w14:ligatures w14:val="none"/>
        </w:rPr>
        <w:t xml:space="preserve"> related to surface conditions and terrain were also frequently cited. Respondents identified uneven ground, sloped areas, and</w:t>
      </w:r>
      <w:r w:rsidRPr="003D5F2D">
        <w:rPr>
          <w:rFonts w:ascii="Times New Roman" w:eastAsia="Times New Roman" w:hAnsi="Times New Roman" w:cs="Times New Roman"/>
          <w:kern w:val="0"/>
          <w:lang w:eastAsia="zh-TW"/>
          <w14:ligatures w14:val="none"/>
        </w:rPr>
        <w:t xml:space="preserve"> inadequate or unsafe surfacing materials as ongoing challenges, with 21 mentions highlighting these issues. </w:t>
      </w:r>
    </w:p>
    <w:p w14:paraId="64654256" w14:textId="6B716DEF" w:rsidR="00D0044B" w:rsidRDefault="00D0044B" w:rsidP="00D0044B">
      <w:pPr>
        <w:spacing w:before="100" w:beforeAutospacing="1" w:after="100" w:afterAutospacing="1" w:line="240" w:lineRule="auto"/>
        <w:rPr>
          <w:rFonts w:ascii="Times New Roman" w:eastAsia="Times New Roman" w:hAnsi="Times New Roman" w:cs="Times New Roman"/>
          <w:kern w:val="0"/>
          <w:lang w:eastAsia="zh-TW"/>
          <w14:ligatures w14:val="none"/>
        </w:rPr>
      </w:pPr>
      <w:r w:rsidRPr="003D10C1">
        <w:rPr>
          <w:rFonts w:ascii="Times New Roman" w:eastAsia="Times New Roman" w:hAnsi="Times New Roman" w:cs="Times New Roman"/>
          <w:kern w:val="0"/>
          <w:lang w:eastAsia="zh-TW"/>
          <w14:ligatures w14:val="none"/>
        </w:rPr>
        <w:t>The condition of existing infrastructure was another key theme, with 24 mentions referring to deteriorating or aging equipment that requires replacement or significant maintenance. In addition, lighting and overall visibility were identified in 12 mentions as important safety considerations, particularly for extending usability and improving supervision.</w:t>
      </w:r>
    </w:p>
    <w:p w14:paraId="43359A97" w14:textId="3C717066" w:rsidR="003D5F2D" w:rsidRDefault="003D5F2D" w:rsidP="00D0044B">
      <w:pPr>
        <w:spacing w:before="100" w:beforeAutospacing="1" w:after="100" w:afterAutospacing="1" w:line="240" w:lineRule="auto"/>
        <w:rPr>
          <w:rFonts w:ascii="Times New Roman" w:eastAsia="Times New Roman" w:hAnsi="Times New Roman" w:cs="Times New Roman"/>
          <w:kern w:val="0"/>
          <w:lang w:eastAsia="zh-TW"/>
          <w14:ligatures w14:val="none"/>
        </w:rPr>
      </w:pPr>
      <w:r w:rsidRPr="008F0B04">
        <w:rPr>
          <w:rFonts w:ascii="Times New Roman" w:eastAsia="Times New Roman" w:hAnsi="Times New Roman" w:cs="Times New Roman"/>
          <w:noProof/>
          <w:kern w:val="0"/>
          <w:lang w:eastAsia="zh-TW"/>
          <w14:ligatures w14:val="none"/>
        </w:rPr>
        <mc:AlternateContent>
          <mc:Choice Requires="wps">
            <w:drawing>
              <wp:anchor distT="45720" distB="45720" distL="114300" distR="114300" simplePos="0" relativeHeight="251683840" behindDoc="0" locked="0" layoutInCell="1" allowOverlap="1" wp14:anchorId="64C922A7" wp14:editId="7EF9AE63">
                <wp:simplePos x="0" y="0"/>
                <wp:positionH relativeFrom="margin">
                  <wp:posOffset>1824355</wp:posOffset>
                </wp:positionH>
                <wp:positionV relativeFrom="paragraph">
                  <wp:posOffset>66144</wp:posOffset>
                </wp:positionV>
                <wp:extent cx="2519680" cy="1404620"/>
                <wp:effectExtent l="0" t="0" r="0" b="2540"/>
                <wp:wrapSquare wrapText="bothSides"/>
                <wp:docPr id="7739919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1404620"/>
                        </a:xfrm>
                        <a:prstGeom prst="rect">
                          <a:avLst/>
                        </a:prstGeom>
                        <a:noFill/>
                        <a:ln w="9525">
                          <a:noFill/>
                          <a:miter lim="800000"/>
                          <a:headEnd/>
                          <a:tailEnd/>
                        </a:ln>
                      </wps:spPr>
                      <wps:txbx>
                        <w:txbxContent>
                          <w:p w14:paraId="697D7F7A" w14:textId="174B75B4" w:rsidR="003D5F2D" w:rsidRPr="003D5F2D" w:rsidRDefault="003D5F2D" w:rsidP="003D5F2D">
                            <w:pPr>
                              <w:rPr>
                                <w:color w:val="3A7C22" w:themeColor="accent6" w:themeShade="BF"/>
                              </w:rPr>
                            </w:pPr>
                            <w:r w:rsidRPr="003D5F2D">
                              <w:rPr>
                                <w:rFonts w:ascii="Times New Roman" w:hAnsi="Times New Roman" w:cs="Times New Roman"/>
                                <w:i/>
                                <w:iCs/>
                                <w:color w:val="3A7C22" w:themeColor="accent6" w:themeShade="BF"/>
                              </w:rPr>
                              <w:t>Please ensure any lighting does not extend outward… for dark skies/tourism and resident enjoyment.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C922A7" id="_x0000_s1028" type="#_x0000_t202" style="position:absolute;margin-left:143.65pt;margin-top:5.2pt;width:198.4pt;height:110.6pt;z-index:2516838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" filled="f" stroked="f">
                <v:textbox style="mso-fit-shape-to-text:t">
                  <w:txbxContent>
                    <w:p w14:paraId="697D7F7A" w14:textId="174B75B4" w:rsidR="003D5F2D" w:rsidRPr="003D5F2D" w:rsidRDefault="003D5F2D" w:rsidP="003D5F2D">
                      <w:pPr>
                        <w:rPr>
                          <w:color w:val="3A7C22" w:themeColor="accent6" w:themeShade="BF"/>
                        </w:rPr>
                      </w:pPr>
                      <w:r w:rsidRPr="003D5F2D">
                        <w:rPr>
                          <w:rFonts w:ascii="Times New Roman" w:hAnsi="Times New Roman" w:cs="Times New Roman"/>
                          <w:i/>
                          <w:iCs/>
                          <w:color w:val="3A7C22" w:themeColor="accent6" w:themeShade="BF"/>
                        </w:rPr>
                        <w:t xml:space="preserve">Please ensure any lighting does not extend outward… for dark </w:t>
                      </w:r>
                      <w:r w:rsidRPr="003D5F2D">
                        <w:rPr>
                          <w:rFonts w:ascii="Times New Roman" w:hAnsi="Times New Roman" w:cs="Times New Roman"/>
                          <w:i/>
                          <w:iCs/>
                          <w:color w:val="3A7C22" w:themeColor="accent6" w:themeShade="BF"/>
                        </w:rPr>
                        <w:t>skies/tourism</w:t>
                      </w:r>
                      <w:r w:rsidRPr="003D5F2D">
                        <w:rPr>
                          <w:rFonts w:ascii="Times New Roman" w:hAnsi="Times New Roman" w:cs="Times New Roman"/>
                          <w:i/>
                          <w:iCs/>
                          <w:color w:val="3A7C22" w:themeColor="accent6" w:themeShade="BF"/>
                        </w:rPr>
                        <w:t xml:space="preserve"> and resident enjoyment</w:t>
                      </w:r>
                      <w:r w:rsidRPr="003D5F2D">
                        <w:rPr>
                          <w:rFonts w:ascii="Times New Roman" w:hAnsi="Times New Roman" w:cs="Times New Roman"/>
                          <w:i/>
                          <w:iCs/>
                          <w:color w:val="3A7C22" w:themeColor="accent6" w:themeShade="BF"/>
                        </w:rPr>
                        <w:t>.</w:t>
                      </w:r>
                    </w:p>
                  </w:txbxContent>
                </v:textbox>
                <w10:wrap type="square" anchorx="margin"/>
              </v:shape>
            </w:pict>
          </mc:Fallback>
        </mc:AlternateContent>
      </w:r>
      <w:r w:rsidRPr="008F0B04">
        <w:rPr>
          <w:rFonts w:ascii="Times New Roman" w:hAnsi="Times New Roman" w:cs="Times New Roman"/>
          <w:noProof/>
          <w:color w:val="3A7C22" w:themeColor="accent6" w:themeShade="BF"/>
        </w:rPr>
        <w:drawing>
          <wp:anchor distT="0" distB="0" distL="114300" distR="114300" simplePos="0" relativeHeight="251681792" behindDoc="0" locked="0" layoutInCell="1" allowOverlap="1" wp14:anchorId="53B95987" wp14:editId="77056A85">
            <wp:simplePos x="0" y="0"/>
            <wp:positionH relativeFrom="column">
              <wp:posOffset>1207135</wp:posOffset>
            </wp:positionH>
            <wp:positionV relativeFrom="paragraph">
              <wp:posOffset>66675</wp:posOffset>
            </wp:positionV>
            <wp:extent cx="313690" cy="237490"/>
            <wp:effectExtent l="0" t="0" r="0" b="0"/>
            <wp:wrapNone/>
            <wp:docPr id="14703648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13690" cy="237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13ED24" w14:textId="66F1CA93" w:rsidR="003D5F2D" w:rsidRDefault="003D5F2D" w:rsidP="00D0044B">
      <w:pPr>
        <w:spacing w:before="100" w:beforeAutospacing="1" w:after="100" w:afterAutospacing="1" w:line="240" w:lineRule="auto"/>
        <w:rPr>
          <w:rFonts w:ascii="Times New Roman" w:eastAsia="Times New Roman" w:hAnsi="Times New Roman" w:cs="Times New Roman"/>
          <w:kern w:val="0"/>
          <w:lang w:eastAsia="zh-TW"/>
          <w14:ligatures w14:val="none"/>
        </w:rPr>
      </w:pPr>
      <w:r>
        <w:rPr>
          <w:rFonts w:ascii="Times New Roman" w:hAnsi="Times New Roman" w:cs="Times New Roman"/>
          <w:noProof/>
        </w:rPr>
        <w:drawing>
          <wp:anchor distT="0" distB="0" distL="114300" distR="114300" simplePos="0" relativeHeight="251682816" behindDoc="0" locked="0" layoutInCell="1" allowOverlap="1" wp14:anchorId="57F12596" wp14:editId="1D2E25F8">
            <wp:simplePos x="0" y="0"/>
            <wp:positionH relativeFrom="column">
              <wp:posOffset>4476115</wp:posOffset>
            </wp:positionH>
            <wp:positionV relativeFrom="paragraph">
              <wp:posOffset>180650</wp:posOffset>
            </wp:positionV>
            <wp:extent cx="313690" cy="237490"/>
            <wp:effectExtent l="0" t="0" r="0" b="0"/>
            <wp:wrapNone/>
            <wp:docPr id="716474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0800000">
                      <a:off x="0" y="0"/>
                      <a:ext cx="313690" cy="237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0EE3DF" w14:textId="33B39DB9" w:rsidR="00326A79" w:rsidRPr="003D10C1" w:rsidRDefault="00326A79" w:rsidP="00D0044B">
      <w:pPr>
        <w:spacing w:before="100" w:beforeAutospacing="1" w:after="100" w:afterAutospacing="1" w:line="240" w:lineRule="auto"/>
        <w:rPr>
          <w:rFonts w:ascii="Times New Roman" w:eastAsia="Times New Roman" w:hAnsi="Times New Roman" w:cs="Times New Roman"/>
          <w:kern w:val="0"/>
          <w:lang w:eastAsia="zh-TW"/>
          <w14:ligatures w14:val="none"/>
        </w:rPr>
      </w:pPr>
    </w:p>
    <w:p w14:paraId="1BAEC971" w14:textId="77777777" w:rsidR="00D0044B" w:rsidRPr="003D10C1" w:rsidRDefault="00D0044B" w:rsidP="00D0044B">
      <w:pPr>
        <w:spacing w:before="100" w:beforeAutospacing="1" w:after="100" w:afterAutospacing="1" w:line="240" w:lineRule="auto"/>
        <w:rPr>
          <w:rFonts w:ascii="Times New Roman" w:eastAsia="Times New Roman" w:hAnsi="Times New Roman" w:cs="Times New Roman"/>
          <w:kern w:val="0"/>
          <w:lang w:eastAsia="zh-TW"/>
          <w14:ligatures w14:val="none"/>
        </w:rPr>
      </w:pPr>
      <w:r w:rsidRPr="003D10C1">
        <w:rPr>
          <w:rFonts w:ascii="Times New Roman" w:eastAsia="Times New Roman" w:hAnsi="Times New Roman" w:cs="Times New Roman"/>
          <w:kern w:val="0"/>
          <w:lang w:eastAsia="zh-TW"/>
          <w14:ligatures w14:val="none"/>
        </w:rPr>
        <w:t>Accessibility limitations were also highlighted as a significant gap. Respondents noted the lack of wheelchair-accessible features, emphasizing the need for more inclusive design elements that accommodate users of all abilities. Concerns were also raised regarding insufficient accessible parking and the absence of well-defined, accessible pathways throughout the site.</w:t>
      </w:r>
    </w:p>
    <w:p w14:paraId="530EFB3B" w14:textId="00C8EAD7" w:rsidR="003D5F2D" w:rsidRDefault="00D0044B" w:rsidP="00D0044B">
      <w:pPr>
        <w:spacing w:before="100" w:beforeAutospacing="1" w:after="100" w:afterAutospacing="1" w:line="240" w:lineRule="auto"/>
        <w:rPr>
          <w:rFonts w:ascii="Times New Roman" w:eastAsia="Times New Roman" w:hAnsi="Times New Roman" w:cs="Times New Roman"/>
          <w:kern w:val="0"/>
          <w:lang w:eastAsia="zh-TW"/>
          <w14:ligatures w14:val="none"/>
        </w:rPr>
      </w:pPr>
      <w:r w:rsidRPr="003D10C1">
        <w:rPr>
          <w:rFonts w:ascii="Times New Roman" w:eastAsia="Times New Roman" w:hAnsi="Times New Roman" w:cs="Times New Roman"/>
          <w:kern w:val="0"/>
          <w:lang w:eastAsia="zh-TW"/>
          <w14:ligatures w14:val="none"/>
        </w:rPr>
        <w:t>Finally, gaps in supporting amenities were identified. These include the lack of public washroom facilities and limited pathways suitable for all-weather use, which can affect accessibility during rainy periods or seasonal transitions. Respondents also pointed out that the placement of benches and picnic tables near sledding areas may pose safety risks, indicating a need for more careful spatial planning in future designs.</w:t>
      </w:r>
    </w:p>
    <w:p w14:paraId="3022A46C" w14:textId="77777777" w:rsidR="003D5F2D" w:rsidRDefault="003D5F2D" w:rsidP="00D0044B">
      <w:pPr>
        <w:spacing w:before="100" w:beforeAutospacing="1" w:after="100" w:afterAutospacing="1" w:line="240" w:lineRule="auto"/>
        <w:rPr>
          <w:rFonts w:ascii="Times New Roman" w:eastAsia="Times New Roman" w:hAnsi="Times New Roman" w:cs="Times New Roman"/>
          <w:kern w:val="0"/>
          <w:lang w:eastAsia="zh-TW"/>
          <w14:ligatures w14:val="none"/>
        </w:rPr>
      </w:pPr>
    </w:p>
    <w:p w14:paraId="7A9DFD16" w14:textId="77777777" w:rsidR="003D5F2D" w:rsidRDefault="003D5F2D" w:rsidP="00D0044B">
      <w:pPr>
        <w:spacing w:before="100" w:beforeAutospacing="1" w:after="100" w:afterAutospacing="1" w:line="240" w:lineRule="auto"/>
        <w:rPr>
          <w:rFonts w:ascii="Times New Roman" w:eastAsia="Times New Roman" w:hAnsi="Times New Roman" w:cs="Times New Roman"/>
          <w:kern w:val="0"/>
          <w:lang w:eastAsia="zh-TW"/>
          <w14:ligatures w14:val="none"/>
        </w:rPr>
      </w:pPr>
    </w:p>
    <w:p w14:paraId="051193E3" w14:textId="77777777" w:rsidR="003D5F2D" w:rsidRDefault="003D5F2D" w:rsidP="00D0044B">
      <w:pPr>
        <w:spacing w:before="100" w:beforeAutospacing="1" w:after="100" w:afterAutospacing="1" w:line="240" w:lineRule="auto"/>
        <w:rPr>
          <w:rFonts w:ascii="Times New Roman" w:eastAsia="Times New Roman" w:hAnsi="Times New Roman" w:cs="Times New Roman"/>
          <w:kern w:val="0"/>
          <w:lang w:eastAsia="zh-TW"/>
          <w14:ligatures w14:val="none"/>
        </w:rPr>
      </w:pPr>
    </w:p>
    <w:p w14:paraId="0C396EA1" w14:textId="77777777" w:rsidR="003D5F2D" w:rsidRDefault="003D5F2D" w:rsidP="00D0044B">
      <w:pPr>
        <w:spacing w:before="100" w:beforeAutospacing="1" w:after="100" w:afterAutospacing="1" w:line="240" w:lineRule="auto"/>
        <w:rPr>
          <w:rFonts w:ascii="Times New Roman" w:eastAsia="Times New Roman" w:hAnsi="Times New Roman" w:cs="Times New Roman"/>
          <w:kern w:val="0"/>
          <w:lang w:eastAsia="zh-TW"/>
          <w14:ligatures w14:val="none"/>
        </w:rPr>
      </w:pPr>
    </w:p>
    <w:p w14:paraId="032018A7" w14:textId="77777777" w:rsidR="003D5F2D" w:rsidRDefault="003D5F2D" w:rsidP="00D0044B">
      <w:pPr>
        <w:spacing w:before="100" w:beforeAutospacing="1" w:after="100" w:afterAutospacing="1" w:line="240" w:lineRule="auto"/>
        <w:rPr>
          <w:rFonts w:ascii="Times New Roman" w:eastAsia="Times New Roman" w:hAnsi="Times New Roman" w:cs="Times New Roman"/>
          <w:kern w:val="0"/>
          <w:lang w:eastAsia="zh-TW"/>
          <w14:ligatures w14:val="none"/>
        </w:rPr>
      </w:pPr>
    </w:p>
    <w:p w14:paraId="1F05EA5A" w14:textId="77777777" w:rsidR="003D5F2D" w:rsidRDefault="003D5F2D" w:rsidP="00D0044B">
      <w:pPr>
        <w:spacing w:before="100" w:beforeAutospacing="1" w:after="100" w:afterAutospacing="1" w:line="240" w:lineRule="auto"/>
        <w:rPr>
          <w:rFonts w:ascii="Times New Roman" w:eastAsia="Times New Roman" w:hAnsi="Times New Roman" w:cs="Times New Roman"/>
          <w:kern w:val="0"/>
          <w:lang w:eastAsia="zh-TW"/>
          <w14:ligatures w14:val="none"/>
        </w:rPr>
      </w:pPr>
    </w:p>
    <w:p w14:paraId="27AFC80C" w14:textId="77777777" w:rsidR="003D5F2D" w:rsidRDefault="003D5F2D" w:rsidP="00D0044B">
      <w:pPr>
        <w:spacing w:before="100" w:beforeAutospacing="1" w:after="100" w:afterAutospacing="1" w:line="240" w:lineRule="auto"/>
        <w:rPr>
          <w:rFonts w:ascii="Times New Roman" w:eastAsia="Times New Roman" w:hAnsi="Times New Roman" w:cs="Times New Roman"/>
          <w:kern w:val="0"/>
          <w:lang w:eastAsia="zh-TW"/>
          <w14:ligatures w14:val="none"/>
        </w:rPr>
      </w:pPr>
    </w:p>
    <w:p w14:paraId="3E336BB3" w14:textId="77777777" w:rsidR="003D5F2D" w:rsidRDefault="003D5F2D" w:rsidP="00D0044B">
      <w:pPr>
        <w:spacing w:before="100" w:beforeAutospacing="1" w:after="100" w:afterAutospacing="1" w:line="240" w:lineRule="auto"/>
        <w:rPr>
          <w:rFonts w:ascii="Times New Roman" w:eastAsia="Times New Roman" w:hAnsi="Times New Roman" w:cs="Times New Roman"/>
          <w:kern w:val="0"/>
          <w:lang w:eastAsia="zh-TW"/>
          <w14:ligatures w14:val="none"/>
        </w:rPr>
      </w:pPr>
    </w:p>
    <w:p w14:paraId="7BF3C709" w14:textId="77777777" w:rsidR="003D5F2D" w:rsidRPr="003D10C1" w:rsidRDefault="003D5F2D" w:rsidP="00D0044B">
      <w:pPr>
        <w:spacing w:before="100" w:beforeAutospacing="1" w:after="100" w:afterAutospacing="1" w:line="240" w:lineRule="auto"/>
        <w:rPr>
          <w:rFonts w:ascii="Times New Roman" w:eastAsia="Times New Roman" w:hAnsi="Times New Roman" w:cs="Times New Roman"/>
          <w:kern w:val="0"/>
          <w:lang w:eastAsia="zh-TW"/>
          <w14:ligatures w14:val="none"/>
        </w:rPr>
      </w:pPr>
    </w:p>
    <w:tbl>
      <w:tblPr>
        <w:tblStyle w:val="ListTable2-Accent6"/>
        <w:tblW w:w="0" w:type="auto"/>
        <w:tblLook w:val="04A0" w:firstRow="1" w:lastRow="0" w:firstColumn="1" w:lastColumn="0" w:noHBand="0" w:noVBand="1"/>
      </w:tblPr>
      <w:tblGrid>
        <w:gridCol w:w="777"/>
        <w:gridCol w:w="3144"/>
        <w:gridCol w:w="1176"/>
        <w:gridCol w:w="4263"/>
      </w:tblGrid>
      <w:tr w:rsidR="00D0044B" w:rsidRPr="003D10C1" w14:paraId="7968DF23" w14:textId="77777777" w:rsidTr="003D10C1">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0" w:type="auto"/>
            <w:hideMark/>
          </w:tcPr>
          <w:p w14:paraId="1A3B2494" w14:textId="77777777" w:rsidR="00D0044B" w:rsidRPr="003D10C1" w:rsidRDefault="00D0044B" w:rsidP="007241B1">
            <w:pPr>
              <w:spacing w:after="160" w:line="278" w:lineRule="auto"/>
              <w:rPr>
                <w:rFonts w:ascii="Times New Roman" w:hAnsi="Times New Roman" w:cs="Times New Roman"/>
                <w:b w:val="0"/>
                <w:bCs w:val="0"/>
              </w:rPr>
            </w:pPr>
            <w:r w:rsidRPr="003D10C1">
              <w:rPr>
                <w:rFonts w:ascii="Times New Roman" w:hAnsi="Times New Roman" w:cs="Times New Roman"/>
              </w:rPr>
              <w:lastRenderedPageBreak/>
              <w:t>Rank</w:t>
            </w:r>
          </w:p>
        </w:tc>
        <w:tc>
          <w:tcPr>
            <w:tcW w:w="0" w:type="auto"/>
            <w:hideMark/>
          </w:tcPr>
          <w:p w14:paraId="69F6F8B0" w14:textId="77777777" w:rsidR="00D0044B" w:rsidRPr="003D10C1" w:rsidRDefault="00D0044B" w:rsidP="007241B1">
            <w:pPr>
              <w:spacing w:after="160" w:line="278"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3D10C1">
              <w:rPr>
                <w:rFonts w:ascii="Times New Roman" w:hAnsi="Times New Roman" w:cs="Times New Roman"/>
              </w:rPr>
              <w:t>Top 5 Issues/Concerns with the current playground</w:t>
            </w:r>
          </w:p>
        </w:tc>
        <w:tc>
          <w:tcPr>
            <w:tcW w:w="0" w:type="auto"/>
            <w:hideMark/>
          </w:tcPr>
          <w:p w14:paraId="42AF573F" w14:textId="77777777" w:rsidR="00D0044B" w:rsidRPr="003D10C1" w:rsidRDefault="00D0044B" w:rsidP="007241B1">
            <w:pPr>
              <w:spacing w:after="160" w:line="278"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3D10C1">
              <w:rPr>
                <w:rFonts w:ascii="Times New Roman" w:hAnsi="Times New Roman" w:cs="Times New Roman"/>
              </w:rPr>
              <w:t>Mentions</w:t>
            </w:r>
          </w:p>
        </w:tc>
        <w:tc>
          <w:tcPr>
            <w:tcW w:w="0" w:type="auto"/>
            <w:hideMark/>
          </w:tcPr>
          <w:p w14:paraId="5BB2E786" w14:textId="77777777" w:rsidR="00D0044B" w:rsidRPr="003D10C1" w:rsidRDefault="00D0044B" w:rsidP="007241B1">
            <w:pPr>
              <w:spacing w:after="160" w:line="278"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3D10C1">
              <w:rPr>
                <w:rFonts w:ascii="Times New Roman" w:hAnsi="Times New Roman" w:cs="Times New Roman"/>
              </w:rPr>
              <w:t>Examples from Responses</w:t>
            </w:r>
          </w:p>
        </w:tc>
      </w:tr>
      <w:tr w:rsidR="00D0044B" w:rsidRPr="003D10C1" w14:paraId="19D2EB52" w14:textId="77777777" w:rsidTr="003D10C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0" w:type="auto"/>
            <w:hideMark/>
          </w:tcPr>
          <w:p w14:paraId="47452B4A" w14:textId="77777777" w:rsidR="00D0044B" w:rsidRPr="003D10C1" w:rsidRDefault="00D0044B" w:rsidP="007241B1">
            <w:pPr>
              <w:spacing w:after="160" w:line="278" w:lineRule="auto"/>
              <w:rPr>
                <w:rFonts w:ascii="Times New Roman" w:hAnsi="Times New Roman" w:cs="Times New Roman"/>
              </w:rPr>
            </w:pPr>
            <w:r w:rsidRPr="003D10C1">
              <w:rPr>
                <w:rFonts w:ascii="Times New Roman" w:hAnsi="Times New Roman" w:cs="Times New Roman"/>
              </w:rPr>
              <w:t>1</w:t>
            </w:r>
          </w:p>
        </w:tc>
        <w:tc>
          <w:tcPr>
            <w:tcW w:w="0" w:type="auto"/>
            <w:hideMark/>
          </w:tcPr>
          <w:p w14:paraId="439A8D2D" w14:textId="77777777" w:rsidR="00D0044B" w:rsidRPr="003D10C1" w:rsidRDefault="00D0044B" w:rsidP="007241B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D10C1">
              <w:rPr>
                <w:rFonts w:ascii="Times New Roman" w:hAnsi="Times New Roman" w:cs="Times New Roman"/>
              </w:rPr>
              <w:t>Safety</w:t>
            </w:r>
          </w:p>
        </w:tc>
        <w:tc>
          <w:tcPr>
            <w:tcW w:w="0" w:type="auto"/>
            <w:hideMark/>
          </w:tcPr>
          <w:p w14:paraId="1B26C247" w14:textId="77777777" w:rsidR="00D0044B" w:rsidRPr="003D10C1" w:rsidRDefault="00D0044B" w:rsidP="007241B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D10C1">
              <w:rPr>
                <w:rFonts w:ascii="Times New Roman" w:hAnsi="Times New Roman" w:cs="Times New Roman"/>
              </w:rPr>
              <w:t>28</w:t>
            </w:r>
          </w:p>
        </w:tc>
        <w:tc>
          <w:tcPr>
            <w:tcW w:w="0" w:type="auto"/>
            <w:hideMark/>
          </w:tcPr>
          <w:p w14:paraId="38F7E9D9" w14:textId="77777777" w:rsidR="00D0044B" w:rsidRPr="003D10C1" w:rsidRDefault="00D0044B" w:rsidP="007241B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D10C1">
              <w:rPr>
                <w:rFonts w:ascii="Times New Roman" w:hAnsi="Times New Roman" w:cs="Times New Roman"/>
              </w:rPr>
              <w:t>“Metal slide is dangerous”, “Kids nearly hurt themselves”, “(Kids) drop off from playground”</w:t>
            </w:r>
          </w:p>
        </w:tc>
      </w:tr>
      <w:tr w:rsidR="00D0044B" w:rsidRPr="003D10C1" w14:paraId="7D7DC903" w14:textId="77777777" w:rsidTr="003D10C1">
        <w:trPr>
          <w:trHeight w:val="70"/>
        </w:trPr>
        <w:tc>
          <w:tcPr>
            <w:cnfStyle w:val="001000000000" w:firstRow="0" w:lastRow="0" w:firstColumn="1" w:lastColumn="0" w:oddVBand="0" w:evenVBand="0" w:oddHBand="0" w:evenHBand="0" w:firstRowFirstColumn="0" w:firstRowLastColumn="0" w:lastRowFirstColumn="0" w:lastRowLastColumn="0"/>
            <w:tcW w:w="0" w:type="auto"/>
            <w:hideMark/>
          </w:tcPr>
          <w:p w14:paraId="4B9A7930" w14:textId="77777777" w:rsidR="00D0044B" w:rsidRPr="003D10C1" w:rsidRDefault="00D0044B" w:rsidP="007241B1">
            <w:pPr>
              <w:spacing w:after="160" w:line="278" w:lineRule="auto"/>
              <w:rPr>
                <w:rFonts w:ascii="Times New Roman" w:hAnsi="Times New Roman" w:cs="Times New Roman"/>
              </w:rPr>
            </w:pPr>
            <w:r w:rsidRPr="003D10C1">
              <w:rPr>
                <w:rFonts w:ascii="Times New Roman" w:hAnsi="Times New Roman" w:cs="Times New Roman"/>
              </w:rPr>
              <w:t>2</w:t>
            </w:r>
          </w:p>
        </w:tc>
        <w:tc>
          <w:tcPr>
            <w:tcW w:w="0" w:type="auto"/>
            <w:hideMark/>
          </w:tcPr>
          <w:p w14:paraId="0027FC76" w14:textId="77777777" w:rsidR="00D0044B" w:rsidRPr="003D10C1" w:rsidRDefault="00D0044B" w:rsidP="007241B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D10C1">
              <w:rPr>
                <w:rFonts w:ascii="Times New Roman" w:hAnsi="Times New Roman" w:cs="Times New Roman"/>
              </w:rPr>
              <w:t>Equipment Condition</w:t>
            </w:r>
          </w:p>
        </w:tc>
        <w:tc>
          <w:tcPr>
            <w:tcW w:w="0" w:type="auto"/>
            <w:hideMark/>
          </w:tcPr>
          <w:p w14:paraId="190CDC10" w14:textId="77777777" w:rsidR="00D0044B" w:rsidRPr="003D10C1" w:rsidRDefault="00D0044B" w:rsidP="007241B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D10C1">
              <w:rPr>
                <w:rFonts w:ascii="Times New Roman" w:hAnsi="Times New Roman" w:cs="Times New Roman"/>
              </w:rPr>
              <w:t>24</w:t>
            </w:r>
          </w:p>
        </w:tc>
        <w:tc>
          <w:tcPr>
            <w:tcW w:w="0" w:type="auto"/>
            <w:hideMark/>
          </w:tcPr>
          <w:p w14:paraId="1D631733" w14:textId="740326BC" w:rsidR="00D0044B" w:rsidRPr="003D10C1" w:rsidRDefault="00D0044B" w:rsidP="007241B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D10C1">
              <w:rPr>
                <w:rFonts w:ascii="Times New Roman" w:hAnsi="Times New Roman" w:cs="Times New Roman"/>
              </w:rPr>
              <w:t>“Equipment is old or broken”, “Dated equipment”, “Needs upgrading”</w:t>
            </w:r>
          </w:p>
        </w:tc>
      </w:tr>
      <w:tr w:rsidR="00D0044B" w:rsidRPr="003D10C1" w14:paraId="5E2934BE" w14:textId="77777777" w:rsidTr="003D10C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0" w:type="auto"/>
            <w:hideMark/>
          </w:tcPr>
          <w:p w14:paraId="5D956110" w14:textId="77777777" w:rsidR="00D0044B" w:rsidRPr="003D10C1" w:rsidRDefault="00D0044B" w:rsidP="007241B1">
            <w:pPr>
              <w:spacing w:after="160" w:line="278" w:lineRule="auto"/>
              <w:rPr>
                <w:rFonts w:ascii="Times New Roman" w:hAnsi="Times New Roman" w:cs="Times New Roman"/>
              </w:rPr>
            </w:pPr>
            <w:r w:rsidRPr="003D10C1">
              <w:rPr>
                <w:rFonts w:ascii="Times New Roman" w:hAnsi="Times New Roman" w:cs="Times New Roman"/>
              </w:rPr>
              <w:t>3</w:t>
            </w:r>
          </w:p>
        </w:tc>
        <w:tc>
          <w:tcPr>
            <w:tcW w:w="0" w:type="auto"/>
            <w:hideMark/>
          </w:tcPr>
          <w:p w14:paraId="46B98F15" w14:textId="77777777" w:rsidR="00D0044B" w:rsidRPr="003D10C1" w:rsidRDefault="00D0044B" w:rsidP="007241B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D10C1">
              <w:rPr>
                <w:rFonts w:ascii="Times New Roman" w:hAnsi="Times New Roman" w:cs="Times New Roman"/>
              </w:rPr>
              <w:t>Uneven / Sloped Ground</w:t>
            </w:r>
          </w:p>
        </w:tc>
        <w:tc>
          <w:tcPr>
            <w:tcW w:w="0" w:type="auto"/>
            <w:hideMark/>
          </w:tcPr>
          <w:p w14:paraId="57B30486" w14:textId="77777777" w:rsidR="00D0044B" w:rsidRPr="003D10C1" w:rsidRDefault="00D0044B" w:rsidP="007241B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D10C1">
              <w:rPr>
                <w:rFonts w:ascii="Times New Roman" w:hAnsi="Times New Roman" w:cs="Times New Roman"/>
              </w:rPr>
              <w:t>21</w:t>
            </w:r>
          </w:p>
        </w:tc>
        <w:tc>
          <w:tcPr>
            <w:tcW w:w="0" w:type="auto"/>
            <w:hideMark/>
          </w:tcPr>
          <w:p w14:paraId="09C1781A" w14:textId="77777777" w:rsidR="00D0044B" w:rsidRPr="003D10C1" w:rsidRDefault="00D0044B" w:rsidP="007241B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D10C1">
              <w:rPr>
                <w:rFonts w:ascii="Times New Roman" w:hAnsi="Times New Roman" w:cs="Times New Roman"/>
              </w:rPr>
              <w:t>“Soccer field is slanted”, “Ground is unlevel”, “The ground has a significant slope”</w:t>
            </w:r>
          </w:p>
        </w:tc>
      </w:tr>
      <w:tr w:rsidR="00D0044B" w:rsidRPr="003D10C1" w14:paraId="6232E3B7" w14:textId="77777777" w:rsidTr="003D10C1">
        <w:trPr>
          <w:trHeight w:val="70"/>
        </w:trPr>
        <w:tc>
          <w:tcPr>
            <w:cnfStyle w:val="001000000000" w:firstRow="0" w:lastRow="0" w:firstColumn="1" w:lastColumn="0" w:oddVBand="0" w:evenVBand="0" w:oddHBand="0" w:evenHBand="0" w:firstRowFirstColumn="0" w:firstRowLastColumn="0" w:lastRowFirstColumn="0" w:lastRowLastColumn="0"/>
            <w:tcW w:w="0" w:type="auto"/>
            <w:hideMark/>
          </w:tcPr>
          <w:p w14:paraId="6DD938CF" w14:textId="77777777" w:rsidR="00D0044B" w:rsidRPr="003D10C1" w:rsidRDefault="00D0044B" w:rsidP="007241B1">
            <w:pPr>
              <w:spacing w:after="160" w:line="278" w:lineRule="auto"/>
              <w:rPr>
                <w:rFonts w:ascii="Times New Roman" w:hAnsi="Times New Roman" w:cs="Times New Roman"/>
              </w:rPr>
            </w:pPr>
            <w:r w:rsidRPr="003D10C1">
              <w:rPr>
                <w:rFonts w:ascii="Times New Roman" w:hAnsi="Times New Roman" w:cs="Times New Roman"/>
              </w:rPr>
              <w:t>4</w:t>
            </w:r>
          </w:p>
        </w:tc>
        <w:tc>
          <w:tcPr>
            <w:tcW w:w="0" w:type="auto"/>
            <w:hideMark/>
          </w:tcPr>
          <w:p w14:paraId="41654A98" w14:textId="77777777" w:rsidR="00D0044B" w:rsidRPr="003D10C1" w:rsidRDefault="00D0044B" w:rsidP="007241B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D10C1">
              <w:rPr>
                <w:rFonts w:ascii="Times New Roman" w:hAnsi="Times New Roman" w:cs="Times New Roman"/>
              </w:rPr>
              <w:t>Accessibility / Inclusiveness</w:t>
            </w:r>
          </w:p>
        </w:tc>
        <w:tc>
          <w:tcPr>
            <w:tcW w:w="0" w:type="auto"/>
            <w:hideMark/>
          </w:tcPr>
          <w:p w14:paraId="65EB8A8C" w14:textId="77777777" w:rsidR="00D0044B" w:rsidRPr="003D10C1" w:rsidRDefault="00D0044B" w:rsidP="007241B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D10C1">
              <w:rPr>
                <w:rFonts w:ascii="Times New Roman" w:hAnsi="Times New Roman" w:cs="Times New Roman"/>
              </w:rPr>
              <w:t>15</w:t>
            </w:r>
          </w:p>
        </w:tc>
        <w:tc>
          <w:tcPr>
            <w:tcW w:w="0" w:type="auto"/>
            <w:hideMark/>
          </w:tcPr>
          <w:p w14:paraId="182F1B31" w14:textId="77777777" w:rsidR="00D0044B" w:rsidRPr="003D10C1" w:rsidRDefault="00D0044B" w:rsidP="007241B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D10C1">
              <w:rPr>
                <w:rFonts w:ascii="Times New Roman" w:hAnsi="Times New Roman" w:cs="Times New Roman"/>
              </w:rPr>
              <w:t>“Not accessible for wheelchairs”, “Tables installed at angle, “Nothing for toddlers”</w:t>
            </w:r>
          </w:p>
        </w:tc>
      </w:tr>
      <w:tr w:rsidR="00D0044B" w:rsidRPr="003D10C1" w14:paraId="2458DAB1" w14:textId="77777777" w:rsidTr="003D10C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0" w:type="auto"/>
            <w:hideMark/>
          </w:tcPr>
          <w:p w14:paraId="5556D72B" w14:textId="77777777" w:rsidR="00D0044B" w:rsidRPr="003D10C1" w:rsidRDefault="00D0044B" w:rsidP="007241B1">
            <w:pPr>
              <w:spacing w:after="160" w:line="278" w:lineRule="auto"/>
              <w:rPr>
                <w:rFonts w:ascii="Times New Roman" w:hAnsi="Times New Roman" w:cs="Times New Roman"/>
              </w:rPr>
            </w:pPr>
            <w:r w:rsidRPr="003D10C1">
              <w:rPr>
                <w:rFonts w:ascii="Times New Roman" w:hAnsi="Times New Roman" w:cs="Times New Roman"/>
              </w:rPr>
              <w:t>5</w:t>
            </w:r>
          </w:p>
        </w:tc>
        <w:tc>
          <w:tcPr>
            <w:tcW w:w="0" w:type="auto"/>
            <w:hideMark/>
          </w:tcPr>
          <w:p w14:paraId="7F8977D7" w14:textId="77777777" w:rsidR="00D0044B" w:rsidRPr="003D10C1" w:rsidRDefault="00D0044B" w:rsidP="007241B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D10C1">
              <w:rPr>
                <w:rFonts w:ascii="Times New Roman" w:hAnsi="Times New Roman" w:cs="Times New Roman"/>
              </w:rPr>
              <w:t>Parking / Access Issues</w:t>
            </w:r>
          </w:p>
        </w:tc>
        <w:tc>
          <w:tcPr>
            <w:tcW w:w="0" w:type="auto"/>
            <w:hideMark/>
          </w:tcPr>
          <w:p w14:paraId="57C77089" w14:textId="77777777" w:rsidR="00D0044B" w:rsidRPr="003D10C1" w:rsidRDefault="00D0044B" w:rsidP="007241B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D10C1">
              <w:rPr>
                <w:rFonts w:ascii="Times New Roman" w:hAnsi="Times New Roman" w:cs="Times New Roman"/>
              </w:rPr>
              <w:t>13</w:t>
            </w:r>
          </w:p>
        </w:tc>
        <w:tc>
          <w:tcPr>
            <w:tcW w:w="0" w:type="auto"/>
            <w:hideMark/>
          </w:tcPr>
          <w:p w14:paraId="1935144F" w14:textId="77777777" w:rsidR="00D0044B" w:rsidRPr="003D10C1" w:rsidRDefault="00D0044B" w:rsidP="007241B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D10C1">
              <w:rPr>
                <w:rFonts w:ascii="Times New Roman" w:hAnsi="Times New Roman" w:cs="Times New Roman"/>
              </w:rPr>
              <w:t>“No parking”, “Limited disabled parking”, “Awkward access”</w:t>
            </w:r>
          </w:p>
        </w:tc>
      </w:tr>
    </w:tbl>
    <w:p w14:paraId="7FCA706B" w14:textId="77777777" w:rsidR="00D0044B" w:rsidRDefault="00D0044B" w:rsidP="00D0044B">
      <w:pPr>
        <w:rPr>
          <w:rFonts w:ascii="Times New Roman" w:hAnsi="Times New Roman" w:cs="Times New Roman"/>
          <w:noProof/>
        </w:rPr>
      </w:pPr>
      <w:r w:rsidRPr="003D10C1">
        <w:rPr>
          <w:rFonts w:ascii="Times New Roman" w:hAnsi="Times New Roman" w:cs="Times New Roman"/>
          <w:b/>
          <w:bCs/>
          <w:noProof/>
        </w:rPr>
        <w:t>(Section 4C) Table 1:</w:t>
      </w:r>
      <w:r w:rsidRPr="003D10C1">
        <w:rPr>
          <w:rFonts w:ascii="Times New Roman" w:hAnsi="Times New Roman" w:cs="Times New Roman"/>
          <w:noProof/>
        </w:rPr>
        <w:t xml:space="preserve"> Top 5 issues/concerns with the current playground</w:t>
      </w:r>
    </w:p>
    <w:p w14:paraId="792ED702" w14:textId="77777777" w:rsidR="00326A79" w:rsidRPr="003D10C1" w:rsidRDefault="00326A79" w:rsidP="00D0044B">
      <w:pPr>
        <w:rPr>
          <w:rFonts w:ascii="Times New Roman" w:hAnsi="Times New Roman" w:cs="Times New Roman"/>
          <w:noProof/>
        </w:rPr>
      </w:pPr>
    </w:p>
    <w:p w14:paraId="1447BAF3" w14:textId="77777777" w:rsidR="00D0044B" w:rsidRPr="003D10C1" w:rsidRDefault="00D0044B" w:rsidP="00D0044B">
      <w:pPr>
        <w:pStyle w:val="Heading3"/>
        <w:rPr>
          <w:rFonts w:cs="Times New Roman"/>
        </w:rPr>
      </w:pPr>
      <w:bookmarkStart w:id="7" w:name="_Toc225762732"/>
      <w:r w:rsidRPr="003D10C1">
        <w:rPr>
          <w:rFonts w:cs="Times New Roman"/>
        </w:rPr>
        <w:t>D) Desired Playground Improvements</w:t>
      </w:r>
      <w:bookmarkEnd w:id="7"/>
    </w:p>
    <w:p w14:paraId="1EDBBC58" w14:textId="77777777" w:rsidR="00D0044B" w:rsidRPr="003D10C1" w:rsidRDefault="00D0044B" w:rsidP="00D0044B">
      <w:pPr>
        <w:spacing w:before="100" w:beforeAutospacing="1" w:after="100" w:afterAutospacing="1" w:line="240" w:lineRule="auto"/>
        <w:rPr>
          <w:rFonts w:ascii="Times New Roman" w:eastAsia="Times New Roman" w:hAnsi="Times New Roman" w:cs="Times New Roman"/>
          <w:kern w:val="0"/>
          <w:lang w:eastAsia="zh-TW"/>
          <w14:ligatures w14:val="none"/>
        </w:rPr>
      </w:pPr>
      <w:r w:rsidRPr="003D10C1">
        <w:rPr>
          <w:rFonts w:ascii="Times New Roman" w:eastAsia="Times New Roman" w:hAnsi="Times New Roman" w:cs="Times New Roman"/>
          <w:kern w:val="0"/>
          <w:lang w:eastAsia="zh-TW"/>
          <w14:ligatures w14:val="none"/>
        </w:rPr>
        <w:t>Respondents identified several key priorities aimed at enhancing the playground’s functionality, safety, and inclusiveness. The feedback is categorized and highlighted in this section.</w:t>
      </w:r>
    </w:p>
    <w:tbl>
      <w:tblPr>
        <w:tblStyle w:val="ListTable2-Accent6"/>
        <w:tblW w:w="0" w:type="auto"/>
        <w:tblLook w:val="04A0" w:firstRow="1" w:lastRow="0" w:firstColumn="1" w:lastColumn="0" w:noHBand="0" w:noVBand="1"/>
      </w:tblPr>
      <w:tblGrid>
        <w:gridCol w:w="777"/>
        <w:gridCol w:w="7022"/>
        <w:gridCol w:w="1558"/>
      </w:tblGrid>
      <w:tr w:rsidR="00D0044B" w:rsidRPr="003D10C1" w14:paraId="7F95A81F" w14:textId="77777777" w:rsidTr="003D10C1">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0" w:type="auto"/>
            <w:hideMark/>
          </w:tcPr>
          <w:p w14:paraId="6ED53B0E" w14:textId="77777777" w:rsidR="00D0044B" w:rsidRPr="003D10C1" w:rsidRDefault="00D0044B" w:rsidP="007241B1">
            <w:pPr>
              <w:spacing w:after="160" w:line="278" w:lineRule="auto"/>
              <w:rPr>
                <w:rFonts w:ascii="Times New Roman" w:hAnsi="Times New Roman" w:cs="Times New Roman"/>
                <w:b w:val="0"/>
                <w:bCs w:val="0"/>
              </w:rPr>
            </w:pPr>
            <w:r w:rsidRPr="003D10C1">
              <w:rPr>
                <w:rFonts w:ascii="Times New Roman" w:hAnsi="Times New Roman" w:cs="Times New Roman"/>
              </w:rPr>
              <w:t>Rank</w:t>
            </w:r>
          </w:p>
        </w:tc>
        <w:tc>
          <w:tcPr>
            <w:tcW w:w="7022" w:type="dxa"/>
            <w:hideMark/>
          </w:tcPr>
          <w:p w14:paraId="0547860B" w14:textId="77777777" w:rsidR="00D0044B" w:rsidRPr="003D10C1" w:rsidRDefault="00D0044B" w:rsidP="007241B1">
            <w:pPr>
              <w:spacing w:after="160" w:line="278"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3D10C1">
              <w:rPr>
                <w:rFonts w:ascii="Times New Roman" w:hAnsi="Times New Roman" w:cs="Times New Roman"/>
              </w:rPr>
              <w:t>Top 5 Safety Concerns that should be addressed in the new playground</w:t>
            </w:r>
          </w:p>
        </w:tc>
        <w:tc>
          <w:tcPr>
            <w:tcW w:w="1558" w:type="dxa"/>
            <w:hideMark/>
          </w:tcPr>
          <w:p w14:paraId="23EE1483" w14:textId="77777777" w:rsidR="00D0044B" w:rsidRPr="003D10C1" w:rsidRDefault="00D0044B" w:rsidP="007241B1">
            <w:pPr>
              <w:spacing w:after="160" w:line="278"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3D10C1">
              <w:rPr>
                <w:rFonts w:ascii="Times New Roman" w:hAnsi="Times New Roman" w:cs="Times New Roman"/>
              </w:rPr>
              <w:t>Mentions</w:t>
            </w:r>
          </w:p>
        </w:tc>
      </w:tr>
      <w:tr w:rsidR="00D0044B" w:rsidRPr="003D10C1" w14:paraId="5F3B9FA2" w14:textId="77777777" w:rsidTr="003D10C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0" w:type="auto"/>
            <w:hideMark/>
          </w:tcPr>
          <w:p w14:paraId="2B5FB8DB" w14:textId="77777777" w:rsidR="00D0044B" w:rsidRPr="003D10C1" w:rsidRDefault="00D0044B" w:rsidP="007241B1">
            <w:pPr>
              <w:spacing w:after="160" w:line="278" w:lineRule="auto"/>
              <w:rPr>
                <w:rFonts w:ascii="Times New Roman" w:hAnsi="Times New Roman" w:cs="Times New Roman"/>
              </w:rPr>
            </w:pPr>
            <w:r w:rsidRPr="003D10C1">
              <w:rPr>
                <w:rFonts w:ascii="Times New Roman" w:hAnsi="Times New Roman" w:cs="Times New Roman"/>
              </w:rPr>
              <w:t>1</w:t>
            </w:r>
          </w:p>
        </w:tc>
        <w:tc>
          <w:tcPr>
            <w:tcW w:w="7022" w:type="dxa"/>
            <w:hideMark/>
          </w:tcPr>
          <w:p w14:paraId="12436C53" w14:textId="77777777" w:rsidR="00D0044B" w:rsidRPr="003D10C1" w:rsidRDefault="00D0044B" w:rsidP="007241B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D10C1">
              <w:rPr>
                <w:rFonts w:ascii="Times New Roman" w:hAnsi="Times New Roman" w:cs="Times New Roman"/>
              </w:rPr>
              <w:t>Lighting &amp; visibility</w:t>
            </w:r>
          </w:p>
        </w:tc>
        <w:tc>
          <w:tcPr>
            <w:tcW w:w="1558" w:type="dxa"/>
            <w:hideMark/>
          </w:tcPr>
          <w:p w14:paraId="3F9F598F" w14:textId="77777777" w:rsidR="00D0044B" w:rsidRPr="003D10C1" w:rsidRDefault="00D0044B" w:rsidP="007241B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D10C1">
              <w:rPr>
                <w:rFonts w:ascii="Times New Roman" w:hAnsi="Times New Roman" w:cs="Times New Roman"/>
              </w:rPr>
              <w:t>12</w:t>
            </w:r>
          </w:p>
        </w:tc>
      </w:tr>
      <w:tr w:rsidR="00D0044B" w:rsidRPr="003D10C1" w14:paraId="46348DA2" w14:textId="77777777" w:rsidTr="003D10C1">
        <w:trPr>
          <w:trHeight w:val="70"/>
        </w:trPr>
        <w:tc>
          <w:tcPr>
            <w:cnfStyle w:val="001000000000" w:firstRow="0" w:lastRow="0" w:firstColumn="1" w:lastColumn="0" w:oddVBand="0" w:evenVBand="0" w:oddHBand="0" w:evenHBand="0" w:firstRowFirstColumn="0" w:firstRowLastColumn="0" w:lastRowFirstColumn="0" w:lastRowLastColumn="0"/>
            <w:tcW w:w="0" w:type="auto"/>
            <w:hideMark/>
          </w:tcPr>
          <w:p w14:paraId="0D67FE25" w14:textId="77777777" w:rsidR="00D0044B" w:rsidRPr="003D10C1" w:rsidRDefault="00D0044B" w:rsidP="007241B1">
            <w:pPr>
              <w:spacing w:after="160" w:line="278" w:lineRule="auto"/>
              <w:rPr>
                <w:rFonts w:ascii="Times New Roman" w:hAnsi="Times New Roman" w:cs="Times New Roman"/>
              </w:rPr>
            </w:pPr>
            <w:r w:rsidRPr="003D10C1">
              <w:rPr>
                <w:rFonts w:ascii="Times New Roman" w:hAnsi="Times New Roman" w:cs="Times New Roman"/>
              </w:rPr>
              <w:t>2</w:t>
            </w:r>
          </w:p>
        </w:tc>
        <w:tc>
          <w:tcPr>
            <w:tcW w:w="7022" w:type="dxa"/>
            <w:hideMark/>
          </w:tcPr>
          <w:p w14:paraId="698D8152" w14:textId="77777777" w:rsidR="00D0044B" w:rsidRPr="003D10C1" w:rsidRDefault="00D0044B" w:rsidP="007241B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D10C1">
              <w:rPr>
                <w:rFonts w:ascii="Times New Roman" w:hAnsi="Times New Roman" w:cs="Times New Roman"/>
              </w:rPr>
              <w:t>Uneven or sloped surfaces/leveling</w:t>
            </w:r>
          </w:p>
        </w:tc>
        <w:tc>
          <w:tcPr>
            <w:tcW w:w="1558" w:type="dxa"/>
            <w:hideMark/>
          </w:tcPr>
          <w:p w14:paraId="74A7033F" w14:textId="77777777" w:rsidR="00D0044B" w:rsidRPr="003D10C1" w:rsidRDefault="00D0044B" w:rsidP="007241B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D10C1">
              <w:rPr>
                <w:rFonts w:ascii="Times New Roman" w:hAnsi="Times New Roman" w:cs="Times New Roman"/>
              </w:rPr>
              <w:t>11</w:t>
            </w:r>
          </w:p>
        </w:tc>
      </w:tr>
      <w:tr w:rsidR="00D0044B" w:rsidRPr="003D10C1" w14:paraId="38233BFC" w14:textId="77777777" w:rsidTr="003D10C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0" w:type="auto"/>
            <w:hideMark/>
          </w:tcPr>
          <w:p w14:paraId="692A6288" w14:textId="77777777" w:rsidR="00D0044B" w:rsidRPr="003D10C1" w:rsidRDefault="00D0044B" w:rsidP="007241B1">
            <w:pPr>
              <w:spacing w:after="160" w:line="278" w:lineRule="auto"/>
              <w:rPr>
                <w:rFonts w:ascii="Times New Roman" w:hAnsi="Times New Roman" w:cs="Times New Roman"/>
              </w:rPr>
            </w:pPr>
            <w:r w:rsidRPr="003D10C1">
              <w:rPr>
                <w:rFonts w:ascii="Times New Roman" w:hAnsi="Times New Roman" w:cs="Times New Roman"/>
              </w:rPr>
              <w:t>3</w:t>
            </w:r>
          </w:p>
        </w:tc>
        <w:tc>
          <w:tcPr>
            <w:tcW w:w="7022" w:type="dxa"/>
            <w:hideMark/>
          </w:tcPr>
          <w:p w14:paraId="1A12DDB7" w14:textId="77777777" w:rsidR="00D0044B" w:rsidRPr="003D10C1" w:rsidRDefault="00D0044B" w:rsidP="007241B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D10C1">
              <w:rPr>
                <w:rFonts w:ascii="Times New Roman" w:hAnsi="Times New Roman" w:cs="Times New Roman"/>
              </w:rPr>
              <w:t>Playground surfacing (rubber, soft fall, sand issues)</w:t>
            </w:r>
          </w:p>
        </w:tc>
        <w:tc>
          <w:tcPr>
            <w:tcW w:w="1558" w:type="dxa"/>
            <w:hideMark/>
          </w:tcPr>
          <w:p w14:paraId="60D074F1" w14:textId="77777777" w:rsidR="00D0044B" w:rsidRPr="003D10C1" w:rsidRDefault="00D0044B" w:rsidP="007241B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D10C1">
              <w:rPr>
                <w:rFonts w:ascii="Times New Roman" w:hAnsi="Times New Roman" w:cs="Times New Roman"/>
              </w:rPr>
              <w:t>9</w:t>
            </w:r>
          </w:p>
        </w:tc>
      </w:tr>
      <w:tr w:rsidR="00D0044B" w:rsidRPr="003D10C1" w14:paraId="56D0DCDA" w14:textId="77777777" w:rsidTr="003D10C1">
        <w:trPr>
          <w:trHeight w:val="70"/>
        </w:trPr>
        <w:tc>
          <w:tcPr>
            <w:cnfStyle w:val="001000000000" w:firstRow="0" w:lastRow="0" w:firstColumn="1" w:lastColumn="0" w:oddVBand="0" w:evenVBand="0" w:oddHBand="0" w:evenHBand="0" w:firstRowFirstColumn="0" w:firstRowLastColumn="0" w:lastRowFirstColumn="0" w:lastRowLastColumn="0"/>
            <w:tcW w:w="0" w:type="auto"/>
            <w:hideMark/>
          </w:tcPr>
          <w:p w14:paraId="3AC104BE" w14:textId="77777777" w:rsidR="00D0044B" w:rsidRPr="003D10C1" w:rsidRDefault="00D0044B" w:rsidP="007241B1">
            <w:pPr>
              <w:spacing w:after="160" w:line="278" w:lineRule="auto"/>
              <w:rPr>
                <w:rFonts w:ascii="Times New Roman" w:hAnsi="Times New Roman" w:cs="Times New Roman"/>
              </w:rPr>
            </w:pPr>
            <w:r w:rsidRPr="003D10C1">
              <w:rPr>
                <w:rFonts w:ascii="Times New Roman" w:hAnsi="Times New Roman" w:cs="Times New Roman"/>
              </w:rPr>
              <w:t>4</w:t>
            </w:r>
          </w:p>
        </w:tc>
        <w:tc>
          <w:tcPr>
            <w:tcW w:w="7022" w:type="dxa"/>
            <w:hideMark/>
          </w:tcPr>
          <w:p w14:paraId="19DFD0D5" w14:textId="77777777" w:rsidR="00D0044B" w:rsidRPr="003D10C1" w:rsidRDefault="00D0044B" w:rsidP="007241B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D10C1">
              <w:rPr>
                <w:rFonts w:ascii="Times New Roman" w:hAnsi="Times New Roman" w:cs="Times New Roman"/>
              </w:rPr>
              <w:t>Equipment height / age-appropriate structures</w:t>
            </w:r>
          </w:p>
        </w:tc>
        <w:tc>
          <w:tcPr>
            <w:tcW w:w="1558" w:type="dxa"/>
            <w:hideMark/>
          </w:tcPr>
          <w:p w14:paraId="3A5B2CC2" w14:textId="77777777" w:rsidR="00D0044B" w:rsidRPr="003D10C1" w:rsidRDefault="00D0044B" w:rsidP="007241B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D10C1">
              <w:rPr>
                <w:rFonts w:ascii="Times New Roman" w:hAnsi="Times New Roman" w:cs="Times New Roman"/>
              </w:rPr>
              <w:t>7</w:t>
            </w:r>
          </w:p>
        </w:tc>
      </w:tr>
      <w:tr w:rsidR="00D0044B" w:rsidRPr="003D10C1" w14:paraId="62D9D85E" w14:textId="77777777" w:rsidTr="003D10C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0" w:type="auto"/>
            <w:hideMark/>
          </w:tcPr>
          <w:p w14:paraId="25B570E3" w14:textId="77777777" w:rsidR="00D0044B" w:rsidRPr="003D10C1" w:rsidRDefault="00D0044B" w:rsidP="007241B1">
            <w:pPr>
              <w:spacing w:after="160" w:line="278" w:lineRule="auto"/>
              <w:rPr>
                <w:rFonts w:ascii="Times New Roman" w:hAnsi="Times New Roman" w:cs="Times New Roman"/>
              </w:rPr>
            </w:pPr>
            <w:r w:rsidRPr="003D10C1">
              <w:rPr>
                <w:rFonts w:ascii="Times New Roman" w:hAnsi="Times New Roman" w:cs="Times New Roman"/>
              </w:rPr>
              <w:t>5</w:t>
            </w:r>
          </w:p>
        </w:tc>
        <w:tc>
          <w:tcPr>
            <w:tcW w:w="7022" w:type="dxa"/>
            <w:hideMark/>
          </w:tcPr>
          <w:p w14:paraId="3CB87833" w14:textId="77777777" w:rsidR="00D0044B" w:rsidRPr="003D10C1" w:rsidRDefault="00D0044B" w:rsidP="007241B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D10C1">
              <w:rPr>
                <w:rFonts w:ascii="Times New Roman" w:hAnsi="Times New Roman" w:cs="Times New Roman"/>
              </w:rPr>
              <w:t>Sliding hill/sledding safety</w:t>
            </w:r>
          </w:p>
        </w:tc>
        <w:tc>
          <w:tcPr>
            <w:tcW w:w="1558" w:type="dxa"/>
            <w:hideMark/>
          </w:tcPr>
          <w:p w14:paraId="0BE81E2A" w14:textId="77777777" w:rsidR="00D0044B" w:rsidRPr="003D10C1" w:rsidRDefault="00D0044B" w:rsidP="007241B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D10C1">
              <w:rPr>
                <w:rFonts w:ascii="Times New Roman" w:hAnsi="Times New Roman" w:cs="Times New Roman"/>
              </w:rPr>
              <w:t>7</w:t>
            </w:r>
          </w:p>
        </w:tc>
      </w:tr>
    </w:tbl>
    <w:p w14:paraId="5A4E874E" w14:textId="77777777" w:rsidR="00D0044B" w:rsidRPr="003D10C1" w:rsidRDefault="00D0044B" w:rsidP="00D0044B">
      <w:pPr>
        <w:rPr>
          <w:rFonts w:ascii="Times New Roman" w:hAnsi="Times New Roman" w:cs="Times New Roman"/>
          <w:b/>
          <w:bCs/>
        </w:rPr>
      </w:pPr>
      <w:r w:rsidRPr="003D10C1">
        <w:rPr>
          <w:rFonts w:ascii="Times New Roman" w:hAnsi="Times New Roman" w:cs="Times New Roman"/>
          <w:b/>
          <w:bCs/>
          <w:noProof/>
        </w:rPr>
        <w:t>(Section 4D) Table 1:</w:t>
      </w:r>
      <w:r w:rsidRPr="003D10C1">
        <w:rPr>
          <w:rFonts w:ascii="Times New Roman" w:hAnsi="Times New Roman" w:cs="Times New Roman"/>
          <w:noProof/>
        </w:rPr>
        <w:t xml:space="preserve"> Top 5 </w:t>
      </w:r>
      <w:r w:rsidRPr="003D10C1">
        <w:rPr>
          <w:rFonts w:ascii="Times New Roman" w:hAnsi="Times New Roman" w:cs="Times New Roman"/>
        </w:rPr>
        <w:t>safety concerns that should be addressed in the new playground</w:t>
      </w:r>
    </w:p>
    <w:p w14:paraId="77A9D0A6" w14:textId="77777777" w:rsidR="00326A79" w:rsidRDefault="00326A79" w:rsidP="00D0044B">
      <w:pPr>
        <w:spacing w:before="100" w:beforeAutospacing="1" w:after="100" w:afterAutospacing="1" w:line="240" w:lineRule="auto"/>
        <w:rPr>
          <w:rFonts w:ascii="Times New Roman" w:eastAsia="Times New Roman" w:hAnsi="Times New Roman" w:cs="Times New Roman"/>
          <w:b/>
          <w:bCs/>
          <w:kern w:val="0"/>
          <w:u w:val="single"/>
          <w:lang w:eastAsia="zh-TW"/>
          <w14:ligatures w14:val="none"/>
        </w:rPr>
      </w:pPr>
    </w:p>
    <w:p w14:paraId="542B7B28" w14:textId="77777777" w:rsidR="003D5F2D" w:rsidRDefault="003D5F2D" w:rsidP="00D0044B">
      <w:pPr>
        <w:spacing w:before="100" w:beforeAutospacing="1" w:after="100" w:afterAutospacing="1" w:line="240" w:lineRule="auto"/>
        <w:rPr>
          <w:rFonts w:ascii="Times New Roman" w:eastAsia="Times New Roman" w:hAnsi="Times New Roman" w:cs="Times New Roman"/>
          <w:b/>
          <w:bCs/>
          <w:kern w:val="0"/>
          <w:u w:val="single"/>
          <w:lang w:eastAsia="zh-TW"/>
          <w14:ligatures w14:val="none"/>
        </w:rPr>
      </w:pPr>
    </w:p>
    <w:p w14:paraId="11A9B087" w14:textId="0031201E" w:rsidR="00D0044B" w:rsidRPr="003D10C1" w:rsidRDefault="00D0044B" w:rsidP="00D0044B">
      <w:pPr>
        <w:spacing w:before="100" w:beforeAutospacing="1" w:after="100" w:afterAutospacing="1" w:line="240" w:lineRule="auto"/>
        <w:rPr>
          <w:rFonts w:ascii="Times New Roman" w:eastAsia="Times New Roman" w:hAnsi="Times New Roman" w:cs="Times New Roman"/>
          <w:b/>
          <w:bCs/>
          <w:kern w:val="0"/>
          <w:u w:val="single"/>
          <w:lang w:eastAsia="zh-TW"/>
          <w14:ligatures w14:val="none"/>
        </w:rPr>
      </w:pPr>
      <w:r w:rsidRPr="003D10C1">
        <w:rPr>
          <w:rFonts w:ascii="Times New Roman" w:eastAsia="Times New Roman" w:hAnsi="Times New Roman" w:cs="Times New Roman"/>
          <w:b/>
          <w:bCs/>
          <w:kern w:val="0"/>
          <w:u w:val="single"/>
          <w:lang w:eastAsia="zh-TW"/>
          <w14:ligatures w14:val="none"/>
        </w:rPr>
        <w:lastRenderedPageBreak/>
        <w:t>Infrastructure &amp; Comfort</w:t>
      </w:r>
    </w:p>
    <w:p w14:paraId="35E5E1D1" w14:textId="77777777" w:rsidR="00D0044B" w:rsidRPr="003D10C1" w:rsidRDefault="00D0044B" w:rsidP="00D0044B">
      <w:pPr>
        <w:numPr>
          <w:ilvl w:val="0"/>
          <w:numId w:val="29"/>
        </w:numPr>
        <w:spacing w:before="100" w:beforeAutospacing="1" w:after="100" w:afterAutospacing="1" w:line="240" w:lineRule="auto"/>
        <w:rPr>
          <w:rFonts w:ascii="Times New Roman" w:eastAsia="Times New Roman" w:hAnsi="Times New Roman" w:cs="Times New Roman"/>
          <w:kern w:val="0"/>
          <w:lang w:eastAsia="zh-TW"/>
          <w14:ligatures w14:val="none"/>
        </w:rPr>
      </w:pPr>
      <w:r w:rsidRPr="003D10C1">
        <w:rPr>
          <w:rFonts w:ascii="Times New Roman" w:eastAsia="Times New Roman" w:hAnsi="Times New Roman" w:cs="Times New Roman"/>
          <w:b/>
          <w:bCs/>
          <w:kern w:val="0"/>
          <w:lang w:eastAsia="zh-TW"/>
          <w14:ligatures w14:val="none"/>
        </w:rPr>
        <w:t>Enhanced Lighting:</w:t>
      </w:r>
      <w:r w:rsidRPr="003D10C1">
        <w:rPr>
          <w:rFonts w:ascii="Times New Roman" w:eastAsia="Times New Roman" w:hAnsi="Times New Roman" w:cs="Times New Roman"/>
          <w:kern w:val="0"/>
          <w:lang w:eastAsia="zh-TW"/>
          <w14:ligatures w14:val="none"/>
        </w:rPr>
        <w:t xml:space="preserve"> A primary concern was the need for increased lighting to improve visibility and safety, particularly during lower-light conditions.</w:t>
      </w:r>
    </w:p>
    <w:p w14:paraId="4F14E04C" w14:textId="77777777" w:rsidR="00D0044B" w:rsidRPr="003D10C1" w:rsidRDefault="00D0044B" w:rsidP="00D0044B">
      <w:pPr>
        <w:numPr>
          <w:ilvl w:val="0"/>
          <w:numId w:val="29"/>
        </w:numPr>
        <w:spacing w:before="100" w:beforeAutospacing="1" w:after="100" w:afterAutospacing="1" w:line="240" w:lineRule="auto"/>
        <w:rPr>
          <w:rFonts w:ascii="Times New Roman" w:eastAsia="Times New Roman" w:hAnsi="Times New Roman" w:cs="Times New Roman"/>
          <w:kern w:val="0"/>
          <w:lang w:eastAsia="zh-TW"/>
          <w14:ligatures w14:val="none"/>
        </w:rPr>
      </w:pPr>
      <w:r w:rsidRPr="003D10C1">
        <w:rPr>
          <w:rFonts w:ascii="Times New Roman" w:eastAsia="Times New Roman" w:hAnsi="Times New Roman" w:cs="Times New Roman"/>
          <w:b/>
          <w:bCs/>
          <w:kern w:val="0"/>
          <w:lang w:eastAsia="zh-TW"/>
          <w14:ligatures w14:val="none"/>
        </w:rPr>
        <w:t>Climate Protection:</w:t>
      </w:r>
      <w:r w:rsidRPr="003D10C1">
        <w:rPr>
          <w:rFonts w:ascii="Times New Roman" w:eastAsia="Times New Roman" w:hAnsi="Times New Roman" w:cs="Times New Roman"/>
          <w:kern w:val="0"/>
          <w:lang w:eastAsia="zh-TW"/>
          <w14:ligatures w14:val="none"/>
        </w:rPr>
        <w:t xml:space="preserve"> Strong demand for additional shade via natural tree canopies or built structures to ensure comfort and allow for extended use during different weather conditions.</w:t>
      </w:r>
    </w:p>
    <w:p w14:paraId="6EEDA77C" w14:textId="77777777" w:rsidR="00D0044B" w:rsidRPr="003D10C1" w:rsidRDefault="00D0044B" w:rsidP="00D0044B">
      <w:pPr>
        <w:numPr>
          <w:ilvl w:val="0"/>
          <w:numId w:val="29"/>
        </w:numPr>
        <w:spacing w:before="100" w:beforeAutospacing="1" w:after="100" w:afterAutospacing="1" w:line="240" w:lineRule="auto"/>
        <w:rPr>
          <w:rFonts w:ascii="Times New Roman" w:eastAsia="Times New Roman" w:hAnsi="Times New Roman" w:cs="Times New Roman"/>
          <w:kern w:val="0"/>
          <w:lang w:eastAsia="zh-TW"/>
          <w14:ligatures w14:val="none"/>
        </w:rPr>
      </w:pPr>
      <w:r w:rsidRPr="003D10C1">
        <w:rPr>
          <w:rFonts w:ascii="Times New Roman" w:eastAsia="Times New Roman" w:hAnsi="Times New Roman" w:cs="Times New Roman"/>
          <w:b/>
          <w:bCs/>
          <w:kern w:val="0"/>
          <w:lang w:eastAsia="zh-TW"/>
          <w14:ligatures w14:val="none"/>
        </w:rPr>
        <w:t>Social Connectivity:</w:t>
      </w:r>
      <w:r w:rsidRPr="003D10C1">
        <w:rPr>
          <w:rFonts w:ascii="Times New Roman" w:eastAsia="Times New Roman" w:hAnsi="Times New Roman" w:cs="Times New Roman"/>
          <w:kern w:val="0"/>
          <w:lang w:eastAsia="zh-TW"/>
          <w14:ligatures w14:val="none"/>
        </w:rPr>
        <w:t xml:space="preserve"> Respondents emphasized expanding seating and gathering areas near play zones to reinforce the park’s role as a vital community hub.</w:t>
      </w:r>
    </w:p>
    <w:p w14:paraId="2E3F451F" w14:textId="77777777" w:rsidR="00D0044B" w:rsidRPr="003D10C1" w:rsidRDefault="00D0044B" w:rsidP="00D0044B">
      <w:pPr>
        <w:spacing w:before="100" w:beforeAutospacing="1" w:after="100" w:afterAutospacing="1" w:line="240" w:lineRule="auto"/>
        <w:rPr>
          <w:rFonts w:ascii="Times New Roman" w:eastAsia="Times New Roman" w:hAnsi="Times New Roman" w:cs="Times New Roman"/>
          <w:b/>
          <w:bCs/>
          <w:kern w:val="0"/>
          <w:u w:val="single"/>
          <w:lang w:eastAsia="zh-TW"/>
          <w14:ligatures w14:val="none"/>
        </w:rPr>
      </w:pPr>
      <w:r w:rsidRPr="003D10C1">
        <w:rPr>
          <w:rFonts w:ascii="Times New Roman" w:eastAsia="Times New Roman" w:hAnsi="Times New Roman" w:cs="Times New Roman"/>
          <w:b/>
          <w:bCs/>
          <w:kern w:val="0"/>
          <w:u w:val="single"/>
          <w:lang w:eastAsia="zh-TW"/>
          <w14:ligatures w14:val="none"/>
        </w:rPr>
        <w:t>Play Features &amp; Equipment</w:t>
      </w:r>
    </w:p>
    <w:p w14:paraId="4C4B8084" w14:textId="77777777" w:rsidR="00D0044B" w:rsidRPr="003D10C1" w:rsidRDefault="00D0044B" w:rsidP="00D0044B">
      <w:pPr>
        <w:numPr>
          <w:ilvl w:val="0"/>
          <w:numId w:val="30"/>
        </w:numPr>
        <w:spacing w:before="100" w:beforeAutospacing="1" w:after="100" w:afterAutospacing="1" w:line="240" w:lineRule="auto"/>
        <w:rPr>
          <w:rFonts w:ascii="Times New Roman" w:eastAsia="Times New Roman" w:hAnsi="Times New Roman" w:cs="Times New Roman"/>
          <w:kern w:val="0"/>
          <w:lang w:eastAsia="zh-TW"/>
          <w14:ligatures w14:val="none"/>
        </w:rPr>
      </w:pPr>
      <w:r w:rsidRPr="003D10C1">
        <w:rPr>
          <w:rFonts w:ascii="Times New Roman" w:eastAsia="Times New Roman" w:hAnsi="Times New Roman" w:cs="Times New Roman"/>
          <w:b/>
          <w:bCs/>
          <w:kern w:val="0"/>
          <w:lang w:eastAsia="zh-TW"/>
          <w14:ligatures w14:val="none"/>
        </w:rPr>
        <w:t>Upgraded Equipment:</w:t>
      </w:r>
      <w:r w:rsidRPr="003D10C1">
        <w:rPr>
          <w:rFonts w:ascii="Times New Roman" w:eastAsia="Times New Roman" w:hAnsi="Times New Roman" w:cs="Times New Roman"/>
          <w:kern w:val="0"/>
          <w:lang w:eastAsia="zh-TW"/>
          <w14:ligatures w14:val="none"/>
        </w:rPr>
        <w:t xml:space="preserve"> Broad support for modernizing existing structures and introducing a greater variety of play features.</w:t>
      </w:r>
    </w:p>
    <w:p w14:paraId="078E2205" w14:textId="77777777" w:rsidR="00D0044B" w:rsidRPr="003D10C1" w:rsidRDefault="00D0044B" w:rsidP="00D0044B">
      <w:pPr>
        <w:numPr>
          <w:ilvl w:val="0"/>
          <w:numId w:val="30"/>
        </w:numPr>
        <w:spacing w:before="100" w:beforeAutospacing="1" w:after="100" w:afterAutospacing="1" w:line="240" w:lineRule="auto"/>
        <w:rPr>
          <w:rFonts w:ascii="Times New Roman" w:eastAsia="Times New Roman" w:hAnsi="Times New Roman" w:cs="Times New Roman"/>
          <w:kern w:val="0"/>
          <w:lang w:eastAsia="zh-TW"/>
          <w14:ligatures w14:val="none"/>
        </w:rPr>
      </w:pPr>
      <w:r w:rsidRPr="003D10C1">
        <w:rPr>
          <w:rFonts w:ascii="Times New Roman" w:eastAsia="Times New Roman" w:hAnsi="Times New Roman" w:cs="Times New Roman"/>
          <w:b/>
          <w:bCs/>
          <w:kern w:val="0"/>
          <w:lang w:eastAsia="zh-TW"/>
          <w14:ligatures w14:val="none"/>
        </w:rPr>
        <w:t>Multi-Generational Appeal:</w:t>
      </w:r>
      <w:r w:rsidRPr="003D10C1">
        <w:rPr>
          <w:rFonts w:ascii="Times New Roman" w:eastAsia="Times New Roman" w:hAnsi="Times New Roman" w:cs="Times New Roman"/>
          <w:kern w:val="0"/>
          <w:lang w:eastAsia="zh-TW"/>
          <w14:ligatures w14:val="none"/>
        </w:rPr>
        <w:t xml:space="preserve"> A focus on diversifying equipment to better serve a wider range of ages and interests.</w:t>
      </w:r>
    </w:p>
    <w:p w14:paraId="72BBDA07" w14:textId="77777777" w:rsidR="00D0044B" w:rsidRPr="003D10C1" w:rsidRDefault="00D0044B" w:rsidP="00D0044B">
      <w:pPr>
        <w:spacing w:before="100" w:beforeAutospacing="1" w:after="100" w:afterAutospacing="1" w:line="240" w:lineRule="auto"/>
        <w:rPr>
          <w:rFonts w:ascii="Times New Roman" w:eastAsia="Times New Roman" w:hAnsi="Times New Roman" w:cs="Times New Roman"/>
          <w:b/>
          <w:bCs/>
          <w:kern w:val="0"/>
          <w:u w:val="single"/>
          <w:lang w:eastAsia="zh-TW"/>
          <w14:ligatures w14:val="none"/>
        </w:rPr>
      </w:pPr>
      <w:r w:rsidRPr="003D10C1">
        <w:rPr>
          <w:rFonts w:ascii="Times New Roman" w:eastAsia="Times New Roman" w:hAnsi="Times New Roman" w:cs="Times New Roman"/>
          <w:b/>
          <w:bCs/>
          <w:kern w:val="0"/>
          <w:u w:val="single"/>
          <w:lang w:eastAsia="zh-TW"/>
          <w14:ligatures w14:val="none"/>
        </w:rPr>
        <w:t>Surfacing Strategy</w:t>
      </w:r>
    </w:p>
    <w:p w14:paraId="2BA831EF" w14:textId="77777777" w:rsidR="00D0044B" w:rsidRPr="003D10C1" w:rsidRDefault="00D0044B" w:rsidP="00D0044B">
      <w:pPr>
        <w:numPr>
          <w:ilvl w:val="0"/>
          <w:numId w:val="32"/>
        </w:numPr>
        <w:spacing w:before="100" w:beforeAutospacing="1" w:after="100" w:afterAutospacing="1" w:line="240" w:lineRule="auto"/>
        <w:rPr>
          <w:rFonts w:ascii="Times New Roman" w:eastAsia="Times New Roman" w:hAnsi="Times New Roman" w:cs="Times New Roman"/>
          <w:kern w:val="0"/>
          <w:lang w:eastAsia="zh-TW"/>
          <w14:ligatures w14:val="none"/>
        </w:rPr>
      </w:pPr>
      <w:r w:rsidRPr="003D10C1">
        <w:rPr>
          <w:rFonts w:ascii="Times New Roman" w:eastAsia="Times New Roman" w:hAnsi="Times New Roman" w:cs="Times New Roman"/>
          <w:b/>
          <w:bCs/>
          <w:kern w:val="0"/>
          <w:lang w:eastAsia="zh-TW"/>
          <w14:ligatures w14:val="none"/>
        </w:rPr>
        <w:t>Material Balance:</w:t>
      </w:r>
      <w:r w:rsidRPr="003D10C1">
        <w:rPr>
          <w:rFonts w:ascii="Times New Roman" w:eastAsia="Times New Roman" w:hAnsi="Times New Roman" w:cs="Times New Roman"/>
          <w:kern w:val="0"/>
          <w:lang w:eastAsia="zh-TW"/>
          <w14:ligatures w14:val="none"/>
        </w:rPr>
        <w:t xml:space="preserve"> There is a clear preference for a multi-surface approach to satisfy both accessibility requirements and diverse play needs. Respondents suggested a combination of sand and rubber could be used for the sectioned areas.</w:t>
      </w:r>
    </w:p>
    <w:p w14:paraId="6E906D2C" w14:textId="77777777" w:rsidR="00D0044B" w:rsidRPr="003D10C1" w:rsidRDefault="00D0044B" w:rsidP="00D0044B">
      <w:pPr>
        <w:spacing w:before="100" w:beforeAutospacing="1" w:after="100" w:afterAutospacing="1" w:line="240" w:lineRule="auto"/>
        <w:rPr>
          <w:rFonts w:ascii="Times New Roman" w:eastAsia="Times New Roman" w:hAnsi="Times New Roman" w:cs="Times New Roman"/>
          <w:b/>
          <w:bCs/>
          <w:kern w:val="0"/>
          <w:u w:val="single"/>
          <w:lang w:eastAsia="zh-TW"/>
          <w14:ligatures w14:val="none"/>
        </w:rPr>
      </w:pPr>
      <w:r w:rsidRPr="003D10C1">
        <w:rPr>
          <w:rFonts w:ascii="Times New Roman" w:eastAsia="Times New Roman" w:hAnsi="Times New Roman" w:cs="Times New Roman"/>
          <w:b/>
          <w:bCs/>
          <w:kern w:val="0"/>
          <w:u w:val="single"/>
          <w:lang w:eastAsia="zh-TW"/>
          <w14:ligatures w14:val="none"/>
        </w:rPr>
        <w:t>Accessibility &amp; Inclusion</w:t>
      </w:r>
    </w:p>
    <w:p w14:paraId="35B91889" w14:textId="77777777" w:rsidR="00D0044B" w:rsidRPr="003D10C1" w:rsidRDefault="00D0044B" w:rsidP="00D0044B">
      <w:pPr>
        <w:numPr>
          <w:ilvl w:val="0"/>
          <w:numId w:val="31"/>
        </w:numPr>
        <w:spacing w:before="100" w:beforeAutospacing="1" w:after="100" w:afterAutospacing="1" w:line="240" w:lineRule="auto"/>
        <w:rPr>
          <w:rFonts w:ascii="Times New Roman" w:eastAsia="Times New Roman" w:hAnsi="Times New Roman" w:cs="Times New Roman"/>
          <w:kern w:val="0"/>
          <w:lang w:eastAsia="zh-TW"/>
          <w14:ligatures w14:val="none"/>
        </w:rPr>
      </w:pPr>
      <w:r w:rsidRPr="003D10C1">
        <w:rPr>
          <w:rFonts w:ascii="Times New Roman" w:eastAsia="Times New Roman" w:hAnsi="Times New Roman" w:cs="Times New Roman"/>
          <w:b/>
          <w:bCs/>
          <w:kern w:val="0"/>
          <w:lang w:eastAsia="zh-TW"/>
          <w14:ligatures w14:val="none"/>
        </w:rPr>
        <w:t>Improved Circulation (35 mentions):</w:t>
      </w:r>
      <w:r w:rsidRPr="003D10C1">
        <w:rPr>
          <w:rFonts w:ascii="Times New Roman" w:eastAsia="Times New Roman" w:hAnsi="Times New Roman" w:cs="Times New Roman"/>
          <w:kern w:val="0"/>
          <w:lang w:eastAsia="zh-TW"/>
          <w14:ligatures w14:val="none"/>
        </w:rPr>
        <w:t xml:space="preserve"> A significant priority was the installation of better ramps and pathways to ensure seamless movement throughout the site.</w:t>
      </w:r>
    </w:p>
    <w:p w14:paraId="55F92FE7" w14:textId="1C30133C" w:rsidR="00945A4D" w:rsidRDefault="00D0044B" w:rsidP="00945A4D">
      <w:pPr>
        <w:numPr>
          <w:ilvl w:val="0"/>
          <w:numId w:val="31"/>
        </w:numPr>
        <w:spacing w:before="100" w:beforeAutospacing="1" w:after="100" w:afterAutospacing="1" w:line="240" w:lineRule="auto"/>
        <w:rPr>
          <w:rFonts w:ascii="Times New Roman" w:eastAsia="Times New Roman" w:hAnsi="Times New Roman" w:cs="Times New Roman"/>
          <w:kern w:val="0"/>
          <w:lang w:eastAsia="zh-TW"/>
          <w14:ligatures w14:val="none"/>
        </w:rPr>
      </w:pPr>
      <w:r w:rsidRPr="003D10C1">
        <w:rPr>
          <w:rFonts w:ascii="Times New Roman" w:eastAsia="Times New Roman" w:hAnsi="Times New Roman" w:cs="Times New Roman"/>
          <w:b/>
          <w:bCs/>
          <w:kern w:val="0"/>
          <w:lang w:eastAsia="zh-TW"/>
          <w14:ligatures w14:val="none"/>
        </w:rPr>
        <w:t>Sensory Integration (14 mentions):</w:t>
      </w:r>
      <w:r w:rsidRPr="003D10C1">
        <w:rPr>
          <w:rFonts w:ascii="Times New Roman" w:eastAsia="Times New Roman" w:hAnsi="Times New Roman" w:cs="Times New Roman"/>
          <w:kern w:val="0"/>
          <w:lang w:eastAsia="zh-TW"/>
          <w14:ligatures w14:val="none"/>
        </w:rPr>
        <w:t xml:space="preserve"> Strong interest in sensory play elements to support neurodiverse users and promote a more inclusive environment.</w:t>
      </w:r>
    </w:p>
    <w:p w14:paraId="7909EFD2" w14:textId="77777777" w:rsidR="00945A4D" w:rsidRPr="00945A4D" w:rsidRDefault="00945A4D" w:rsidP="00945A4D">
      <w:pPr>
        <w:spacing w:before="100" w:beforeAutospacing="1" w:after="100" w:afterAutospacing="1" w:line="240" w:lineRule="auto"/>
        <w:rPr>
          <w:rFonts w:ascii="Times New Roman" w:eastAsia="Times New Roman" w:hAnsi="Times New Roman" w:cs="Times New Roman"/>
          <w:kern w:val="0"/>
          <w:lang w:eastAsia="zh-TW"/>
          <w14:ligatures w14:val="none"/>
        </w:rPr>
      </w:pPr>
    </w:p>
    <w:tbl>
      <w:tblPr>
        <w:tblStyle w:val="ListTable2-Accent6"/>
        <w:tblW w:w="0" w:type="auto"/>
        <w:tblLook w:val="04A0" w:firstRow="1" w:lastRow="0" w:firstColumn="1" w:lastColumn="0" w:noHBand="0" w:noVBand="1"/>
      </w:tblPr>
      <w:tblGrid>
        <w:gridCol w:w="777"/>
        <w:gridCol w:w="6596"/>
        <w:gridCol w:w="1843"/>
      </w:tblGrid>
      <w:tr w:rsidR="00D0044B" w:rsidRPr="003D10C1" w14:paraId="13F168EF" w14:textId="77777777" w:rsidTr="003D10C1">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0" w:type="auto"/>
            <w:hideMark/>
          </w:tcPr>
          <w:p w14:paraId="7B42729B" w14:textId="77777777" w:rsidR="00D0044B" w:rsidRPr="003D10C1" w:rsidRDefault="00D0044B" w:rsidP="007241B1">
            <w:pPr>
              <w:spacing w:after="160" w:line="278" w:lineRule="auto"/>
              <w:rPr>
                <w:rFonts w:ascii="Times New Roman" w:hAnsi="Times New Roman" w:cs="Times New Roman"/>
                <w:b w:val="0"/>
                <w:bCs w:val="0"/>
              </w:rPr>
            </w:pPr>
            <w:r w:rsidRPr="003D10C1">
              <w:rPr>
                <w:rFonts w:ascii="Times New Roman" w:hAnsi="Times New Roman" w:cs="Times New Roman"/>
              </w:rPr>
              <w:t>Rank</w:t>
            </w:r>
          </w:p>
        </w:tc>
        <w:tc>
          <w:tcPr>
            <w:tcW w:w="6596" w:type="dxa"/>
            <w:hideMark/>
          </w:tcPr>
          <w:p w14:paraId="3F339EE4" w14:textId="77777777" w:rsidR="00D0044B" w:rsidRPr="003D10C1" w:rsidRDefault="00D0044B" w:rsidP="007241B1">
            <w:pPr>
              <w:spacing w:after="160" w:line="278"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3D10C1">
              <w:rPr>
                <w:rFonts w:ascii="Times New Roman" w:hAnsi="Times New Roman" w:cs="Times New Roman"/>
              </w:rPr>
              <w:t>Top 6 Features to make the playground more inclusive</w:t>
            </w:r>
          </w:p>
        </w:tc>
        <w:tc>
          <w:tcPr>
            <w:tcW w:w="1843" w:type="dxa"/>
            <w:hideMark/>
          </w:tcPr>
          <w:p w14:paraId="3A6370F6" w14:textId="77777777" w:rsidR="00D0044B" w:rsidRPr="003D10C1" w:rsidRDefault="00D0044B" w:rsidP="007241B1">
            <w:pPr>
              <w:spacing w:after="160" w:line="278"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3D10C1">
              <w:rPr>
                <w:rFonts w:ascii="Times New Roman" w:hAnsi="Times New Roman" w:cs="Times New Roman"/>
              </w:rPr>
              <w:t>Mentions</w:t>
            </w:r>
          </w:p>
        </w:tc>
      </w:tr>
      <w:tr w:rsidR="00D0044B" w:rsidRPr="003D10C1" w14:paraId="1A833D75" w14:textId="77777777" w:rsidTr="003D10C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0" w:type="auto"/>
            <w:hideMark/>
          </w:tcPr>
          <w:p w14:paraId="2F534AF4" w14:textId="77777777" w:rsidR="00D0044B" w:rsidRPr="003D10C1" w:rsidRDefault="00D0044B" w:rsidP="007241B1">
            <w:pPr>
              <w:spacing w:after="160" w:line="278" w:lineRule="auto"/>
              <w:rPr>
                <w:rFonts w:ascii="Times New Roman" w:hAnsi="Times New Roman" w:cs="Times New Roman"/>
              </w:rPr>
            </w:pPr>
            <w:r w:rsidRPr="003D10C1">
              <w:rPr>
                <w:rFonts w:ascii="Times New Roman" w:hAnsi="Times New Roman" w:cs="Times New Roman"/>
              </w:rPr>
              <w:t>1</w:t>
            </w:r>
          </w:p>
        </w:tc>
        <w:tc>
          <w:tcPr>
            <w:tcW w:w="6596" w:type="dxa"/>
            <w:hideMark/>
          </w:tcPr>
          <w:p w14:paraId="296F39F9" w14:textId="77777777" w:rsidR="00D0044B" w:rsidRPr="003D10C1" w:rsidRDefault="00D0044B" w:rsidP="007241B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D10C1">
              <w:rPr>
                <w:rFonts w:ascii="Times New Roman" w:hAnsi="Times New Roman" w:cs="Times New Roman"/>
              </w:rPr>
              <w:t>Ramps (including sloped access)</w:t>
            </w:r>
          </w:p>
        </w:tc>
        <w:tc>
          <w:tcPr>
            <w:tcW w:w="1843" w:type="dxa"/>
            <w:hideMark/>
          </w:tcPr>
          <w:p w14:paraId="2B0FDC4D" w14:textId="77777777" w:rsidR="00D0044B" w:rsidRPr="003D10C1" w:rsidRDefault="00D0044B" w:rsidP="007241B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D10C1">
              <w:rPr>
                <w:rFonts w:ascii="Times New Roman" w:hAnsi="Times New Roman" w:cs="Times New Roman"/>
              </w:rPr>
              <w:t>19</w:t>
            </w:r>
          </w:p>
        </w:tc>
      </w:tr>
      <w:tr w:rsidR="00D0044B" w:rsidRPr="003D10C1" w14:paraId="24B70A1C" w14:textId="77777777" w:rsidTr="003D10C1">
        <w:trPr>
          <w:trHeight w:val="70"/>
        </w:trPr>
        <w:tc>
          <w:tcPr>
            <w:cnfStyle w:val="001000000000" w:firstRow="0" w:lastRow="0" w:firstColumn="1" w:lastColumn="0" w:oddVBand="0" w:evenVBand="0" w:oddHBand="0" w:evenHBand="0" w:firstRowFirstColumn="0" w:firstRowLastColumn="0" w:lastRowFirstColumn="0" w:lastRowLastColumn="0"/>
            <w:tcW w:w="0" w:type="auto"/>
            <w:hideMark/>
          </w:tcPr>
          <w:p w14:paraId="37D96FEC" w14:textId="77777777" w:rsidR="00D0044B" w:rsidRPr="003D10C1" w:rsidRDefault="00D0044B" w:rsidP="007241B1">
            <w:pPr>
              <w:spacing w:after="160" w:line="278" w:lineRule="auto"/>
              <w:rPr>
                <w:rFonts w:ascii="Times New Roman" w:hAnsi="Times New Roman" w:cs="Times New Roman"/>
              </w:rPr>
            </w:pPr>
            <w:r w:rsidRPr="003D10C1">
              <w:rPr>
                <w:rFonts w:ascii="Times New Roman" w:hAnsi="Times New Roman" w:cs="Times New Roman"/>
              </w:rPr>
              <w:t>2</w:t>
            </w:r>
          </w:p>
        </w:tc>
        <w:tc>
          <w:tcPr>
            <w:tcW w:w="6596" w:type="dxa"/>
            <w:hideMark/>
          </w:tcPr>
          <w:p w14:paraId="2BA76FFA" w14:textId="77777777" w:rsidR="00D0044B" w:rsidRPr="003D10C1" w:rsidRDefault="00D0044B" w:rsidP="007241B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D10C1">
              <w:rPr>
                <w:rFonts w:ascii="Times New Roman" w:hAnsi="Times New Roman" w:cs="Times New Roman"/>
              </w:rPr>
              <w:t>Paths/walkways (incl. wheelchair &amp; stroller paths)</w:t>
            </w:r>
          </w:p>
        </w:tc>
        <w:tc>
          <w:tcPr>
            <w:tcW w:w="1843" w:type="dxa"/>
            <w:hideMark/>
          </w:tcPr>
          <w:p w14:paraId="517F88FC" w14:textId="77777777" w:rsidR="00D0044B" w:rsidRPr="003D10C1" w:rsidRDefault="00D0044B" w:rsidP="007241B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D10C1">
              <w:rPr>
                <w:rFonts w:ascii="Times New Roman" w:hAnsi="Times New Roman" w:cs="Times New Roman"/>
              </w:rPr>
              <w:t>16</w:t>
            </w:r>
          </w:p>
        </w:tc>
      </w:tr>
      <w:tr w:rsidR="00D0044B" w:rsidRPr="003D10C1" w14:paraId="045F89C6" w14:textId="77777777" w:rsidTr="003D10C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0" w:type="auto"/>
            <w:hideMark/>
          </w:tcPr>
          <w:p w14:paraId="1D0B907E" w14:textId="77777777" w:rsidR="00D0044B" w:rsidRPr="003D10C1" w:rsidRDefault="00D0044B" w:rsidP="007241B1">
            <w:pPr>
              <w:spacing w:after="160" w:line="278" w:lineRule="auto"/>
              <w:rPr>
                <w:rFonts w:ascii="Times New Roman" w:hAnsi="Times New Roman" w:cs="Times New Roman"/>
              </w:rPr>
            </w:pPr>
            <w:r w:rsidRPr="003D10C1">
              <w:rPr>
                <w:rFonts w:ascii="Times New Roman" w:hAnsi="Times New Roman" w:cs="Times New Roman"/>
              </w:rPr>
              <w:t>3</w:t>
            </w:r>
          </w:p>
        </w:tc>
        <w:tc>
          <w:tcPr>
            <w:tcW w:w="6596" w:type="dxa"/>
            <w:hideMark/>
          </w:tcPr>
          <w:p w14:paraId="5FB2EDB7" w14:textId="77777777" w:rsidR="00D0044B" w:rsidRPr="003D10C1" w:rsidRDefault="00D0044B" w:rsidP="007241B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D10C1">
              <w:rPr>
                <w:rFonts w:ascii="Times New Roman" w:hAnsi="Times New Roman" w:cs="Times New Roman"/>
              </w:rPr>
              <w:t>Sensory equipment</w:t>
            </w:r>
          </w:p>
        </w:tc>
        <w:tc>
          <w:tcPr>
            <w:tcW w:w="1843" w:type="dxa"/>
            <w:hideMark/>
          </w:tcPr>
          <w:p w14:paraId="6E566B4E" w14:textId="77777777" w:rsidR="00D0044B" w:rsidRPr="003D10C1" w:rsidRDefault="00D0044B" w:rsidP="007241B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D10C1">
              <w:rPr>
                <w:rFonts w:ascii="Times New Roman" w:hAnsi="Times New Roman" w:cs="Times New Roman"/>
              </w:rPr>
              <w:t>14</w:t>
            </w:r>
          </w:p>
        </w:tc>
      </w:tr>
      <w:tr w:rsidR="00D0044B" w:rsidRPr="003D10C1" w14:paraId="5390DD6E" w14:textId="77777777" w:rsidTr="003D10C1">
        <w:trPr>
          <w:trHeight w:val="70"/>
        </w:trPr>
        <w:tc>
          <w:tcPr>
            <w:cnfStyle w:val="001000000000" w:firstRow="0" w:lastRow="0" w:firstColumn="1" w:lastColumn="0" w:oddVBand="0" w:evenVBand="0" w:oddHBand="0" w:evenHBand="0" w:firstRowFirstColumn="0" w:firstRowLastColumn="0" w:lastRowFirstColumn="0" w:lastRowLastColumn="0"/>
            <w:tcW w:w="0" w:type="auto"/>
            <w:hideMark/>
          </w:tcPr>
          <w:p w14:paraId="60351CE9" w14:textId="77777777" w:rsidR="00D0044B" w:rsidRPr="003D10C1" w:rsidRDefault="00D0044B" w:rsidP="007241B1">
            <w:pPr>
              <w:spacing w:after="160" w:line="278" w:lineRule="auto"/>
              <w:rPr>
                <w:rFonts w:ascii="Times New Roman" w:hAnsi="Times New Roman" w:cs="Times New Roman"/>
              </w:rPr>
            </w:pPr>
            <w:r w:rsidRPr="003D10C1">
              <w:rPr>
                <w:rFonts w:ascii="Times New Roman" w:hAnsi="Times New Roman" w:cs="Times New Roman"/>
              </w:rPr>
              <w:t>4</w:t>
            </w:r>
          </w:p>
        </w:tc>
        <w:tc>
          <w:tcPr>
            <w:tcW w:w="6596" w:type="dxa"/>
            <w:hideMark/>
          </w:tcPr>
          <w:p w14:paraId="70A30862" w14:textId="77777777" w:rsidR="00D0044B" w:rsidRPr="003D10C1" w:rsidRDefault="00D0044B" w:rsidP="007241B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D10C1">
              <w:rPr>
                <w:rFonts w:ascii="Times New Roman" w:hAnsi="Times New Roman" w:cs="Times New Roman"/>
              </w:rPr>
              <w:t>Accessible surface (rubber, no sand, firm ground)</w:t>
            </w:r>
          </w:p>
        </w:tc>
        <w:tc>
          <w:tcPr>
            <w:tcW w:w="1843" w:type="dxa"/>
            <w:hideMark/>
          </w:tcPr>
          <w:p w14:paraId="39858D77" w14:textId="77777777" w:rsidR="00D0044B" w:rsidRPr="003D10C1" w:rsidRDefault="00D0044B" w:rsidP="007241B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D10C1">
              <w:rPr>
                <w:rFonts w:ascii="Times New Roman" w:hAnsi="Times New Roman" w:cs="Times New Roman"/>
              </w:rPr>
              <w:t>4</w:t>
            </w:r>
          </w:p>
        </w:tc>
      </w:tr>
      <w:tr w:rsidR="00D0044B" w:rsidRPr="003D10C1" w14:paraId="350C6CDE" w14:textId="77777777" w:rsidTr="003D10C1">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0" w:type="auto"/>
            <w:hideMark/>
          </w:tcPr>
          <w:p w14:paraId="778B9E92" w14:textId="77777777" w:rsidR="00D0044B" w:rsidRPr="003D10C1" w:rsidRDefault="00D0044B" w:rsidP="007241B1">
            <w:pPr>
              <w:spacing w:after="160" w:line="278" w:lineRule="auto"/>
              <w:rPr>
                <w:rFonts w:ascii="Times New Roman" w:hAnsi="Times New Roman" w:cs="Times New Roman"/>
              </w:rPr>
            </w:pPr>
            <w:r w:rsidRPr="003D10C1">
              <w:rPr>
                <w:rFonts w:ascii="Times New Roman" w:hAnsi="Times New Roman" w:cs="Times New Roman"/>
              </w:rPr>
              <w:t>5</w:t>
            </w:r>
          </w:p>
        </w:tc>
        <w:tc>
          <w:tcPr>
            <w:tcW w:w="6596" w:type="dxa"/>
            <w:hideMark/>
          </w:tcPr>
          <w:p w14:paraId="424F5088" w14:textId="77777777" w:rsidR="00D0044B" w:rsidRPr="003D10C1" w:rsidRDefault="00D0044B" w:rsidP="007241B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D10C1">
              <w:rPr>
                <w:rFonts w:ascii="Times New Roman" w:hAnsi="Times New Roman" w:cs="Times New Roman"/>
              </w:rPr>
              <w:t>Toddler / small children accessibility</w:t>
            </w:r>
          </w:p>
        </w:tc>
        <w:tc>
          <w:tcPr>
            <w:tcW w:w="1843" w:type="dxa"/>
            <w:hideMark/>
          </w:tcPr>
          <w:p w14:paraId="77D1573B" w14:textId="77777777" w:rsidR="00D0044B" w:rsidRPr="003D10C1" w:rsidRDefault="00D0044B" w:rsidP="007241B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D10C1">
              <w:rPr>
                <w:rFonts w:ascii="Times New Roman" w:hAnsi="Times New Roman" w:cs="Times New Roman"/>
              </w:rPr>
              <w:t>4</w:t>
            </w:r>
          </w:p>
        </w:tc>
      </w:tr>
      <w:tr w:rsidR="00D0044B" w:rsidRPr="003D10C1" w14:paraId="67B553C3" w14:textId="77777777" w:rsidTr="003D10C1">
        <w:trPr>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38B952FF" w14:textId="77777777" w:rsidR="00D0044B" w:rsidRPr="003D10C1" w:rsidRDefault="00D0044B" w:rsidP="007241B1">
            <w:pPr>
              <w:spacing w:after="160" w:line="278" w:lineRule="auto"/>
              <w:rPr>
                <w:rFonts w:ascii="Times New Roman" w:hAnsi="Times New Roman" w:cs="Times New Roman"/>
              </w:rPr>
            </w:pPr>
            <w:r w:rsidRPr="003D10C1">
              <w:rPr>
                <w:rFonts w:ascii="Times New Roman" w:hAnsi="Times New Roman" w:cs="Times New Roman"/>
              </w:rPr>
              <w:t>6</w:t>
            </w:r>
          </w:p>
        </w:tc>
        <w:tc>
          <w:tcPr>
            <w:tcW w:w="6596" w:type="dxa"/>
            <w:hideMark/>
          </w:tcPr>
          <w:p w14:paraId="38B1CC04" w14:textId="77777777" w:rsidR="00D0044B" w:rsidRPr="003D10C1" w:rsidRDefault="00D0044B" w:rsidP="007241B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D10C1">
              <w:rPr>
                <w:rFonts w:ascii="Times New Roman" w:hAnsi="Times New Roman" w:cs="Times New Roman"/>
              </w:rPr>
              <w:t>Level surfaces (tables, ground, picnic areas)</w:t>
            </w:r>
          </w:p>
        </w:tc>
        <w:tc>
          <w:tcPr>
            <w:tcW w:w="1843" w:type="dxa"/>
            <w:hideMark/>
          </w:tcPr>
          <w:p w14:paraId="17EC84F4" w14:textId="77777777" w:rsidR="00D0044B" w:rsidRPr="003D10C1" w:rsidRDefault="00D0044B" w:rsidP="007241B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D10C1">
              <w:rPr>
                <w:rFonts w:ascii="Times New Roman" w:hAnsi="Times New Roman" w:cs="Times New Roman"/>
              </w:rPr>
              <w:t>4</w:t>
            </w:r>
          </w:p>
        </w:tc>
      </w:tr>
    </w:tbl>
    <w:p w14:paraId="756C6415" w14:textId="37F1F7F4" w:rsidR="00D0044B" w:rsidRPr="003D5F2D" w:rsidRDefault="00D0044B" w:rsidP="00D0044B">
      <w:pPr>
        <w:rPr>
          <w:rFonts w:ascii="Times New Roman" w:hAnsi="Times New Roman" w:cs="Times New Roman"/>
        </w:rPr>
      </w:pPr>
      <w:r w:rsidRPr="003D10C1">
        <w:rPr>
          <w:rFonts w:ascii="Times New Roman" w:hAnsi="Times New Roman" w:cs="Times New Roman"/>
          <w:b/>
          <w:bCs/>
          <w:noProof/>
        </w:rPr>
        <w:t>(Section 4D) Table 2:</w:t>
      </w:r>
      <w:r w:rsidRPr="003D10C1">
        <w:rPr>
          <w:rFonts w:ascii="Times New Roman" w:hAnsi="Times New Roman" w:cs="Times New Roman"/>
          <w:noProof/>
        </w:rPr>
        <w:t xml:space="preserve"> Top </w:t>
      </w:r>
      <w:r w:rsidRPr="003D10C1">
        <w:rPr>
          <w:rFonts w:ascii="Times New Roman" w:hAnsi="Times New Roman" w:cs="Times New Roman"/>
        </w:rPr>
        <w:t>6 Features to make the playground more inclusive</w:t>
      </w:r>
    </w:p>
    <w:p w14:paraId="5A485F01" w14:textId="77777777" w:rsidR="00D0044B" w:rsidRPr="003D10C1" w:rsidRDefault="00D0044B" w:rsidP="003D10C1">
      <w:pPr>
        <w:pStyle w:val="Heading1"/>
        <w:rPr>
          <w:rFonts w:cs="Times New Roman"/>
        </w:rPr>
      </w:pPr>
      <w:bookmarkStart w:id="8" w:name="_Toc225762733"/>
      <w:r w:rsidRPr="003D10C1">
        <w:rPr>
          <w:rFonts w:cs="Times New Roman"/>
        </w:rPr>
        <w:lastRenderedPageBreak/>
        <w:t>5. Community Insights on Playground Design</w:t>
      </w:r>
      <w:bookmarkEnd w:id="8"/>
    </w:p>
    <w:p w14:paraId="2571A06D" w14:textId="77777777" w:rsidR="00D0044B" w:rsidRPr="003D10C1" w:rsidRDefault="00D0044B" w:rsidP="00D0044B">
      <w:pPr>
        <w:spacing w:before="100" w:beforeAutospacing="1" w:after="100" w:afterAutospacing="1" w:line="240" w:lineRule="auto"/>
        <w:rPr>
          <w:rFonts w:ascii="Times New Roman" w:eastAsia="Times New Roman" w:hAnsi="Times New Roman" w:cs="Times New Roman"/>
          <w:kern w:val="0"/>
          <w:lang w:eastAsia="zh-TW"/>
          <w14:ligatures w14:val="none"/>
        </w:rPr>
      </w:pPr>
      <w:r w:rsidRPr="003D10C1">
        <w:rPr>
          <w:rFonts w:ascii="Times New Roman" w:eastAsia="Times New Roman" w:hAnsi="Times New Roman" w:cs="Times New Roman"/>
          <w:kern w:val="0"/>
          <w:lang w:eastAsia="zh-TW"/>
          <w14:ligatures w14:val="none"/>
        </w:rPr>
        <w:t>In addition to functional improvements, respondents also shared input on the overall look, feel, and character of the playground.</w:t>
      </w:r>
    </w:p>
    <w:p w14:paraId="13244121" w14:textId="77777777" w:rsidR="00D0044B" w:rsidRPr="003D10C1" w:rsidRDefault="00D0044B" w:rsidP="00D0044B">
      <w:pPr>
        <w:pStyle w:val="NormalWeb"/>
        <w:rPr>
          <w:rFonts w:eastAsia="Times New Roman"/>
          <w:kern w:val="0"/>
          <w14:ligatures w14:val="none"/>
        </w:rPr>
      </w:pPr>
      <w:r w:rsidRPr="003D10C1">
        <w:rPr>
          <w:rFonts w:eastAsia="Times New Roman"/>
          <w:b/>
          <w:bCs/>
          <w:kern w:val="0"/>
          <w:lang w:eastAsia="zh-TW"/>
          <w14:ligatures w14:val="none"/>
        </w:rPr>
        <w:t>Nature-Oriented:</w:t>
      </w:r>
      <w:r w:rsidRPr="003D10C1">
        <w:rPr>
          <w:rFonts w:eastAsia="Times New Roman"/>
          <w:kern w:val="0"/>
          <w:lang w:eastAsia="zh-TW"/>
          <w14:ligatures w14:val="none"/>
        </w:rPr>
        <w:br/>
      </w:r>
      <w:r w:rsidRPr="003D10C1">
        <w:rPr>
          <w:rFonts w:eastAsia="Times New Roman"/>
          <w:kern w:val="0"/>
          <w14:ligatures w14:val="none"/>
        </w:rPr>
        <w:t>Many respondents expressed interest in a nature-based playground design. Common themes included:</w:t>
      </w:r>
    </w:p>
    <w:p w14:paraId="70E3460F" w14:textId="77777777" w:rsidR="00D0044B" w:rsidRPr="003D10C1" w:rsidRDefault="00D0044B" w:rsidP="00D0044B">
      <w:pPr>
        <w:numPr>
          <w:ilvl w:val="0"/>
          <w:numId w:val="38"/>
        </w:numPr>
        <w:spacing w:before="100" w:beforeAutospacing="1" w:after="100" w:afterAutospacing="1" w:line="240" w:lineRule="auto"/>
        <w:rPr>
          <w:rFonts w:ascii="Times New Roman" w:eastAsia="Times New Roman" w:hAnsi="Times New Roman" w:cs="Times New Roman"/>
          <w:kern w:val="0"/>
          <w14:ligatures w14:val="none"/>
        </w:rPr>
      </w:pPr>
      <w:r w:rsidRPr="003D10C1">
        <w:rPr>
          <w:rFonts w:ascii="Times New Roman" w:eastAsia="Times New Roman" w:hAnsi="Times New Roman" w:cs="Times New Roman"/>
          <w:kern w:val="0"/>
          <w14:ligatures w14:val="none"/>
        </w:rPr>
        <w:t xml:space="preserve">Forest or land-based elements </w:t>
      </w:r>
    </w:p>
    <w:p w14:paraId="5A039AB2" w14:textId="77777777" w:rsidR="00D0044B" w:rsidRPr="003D10C1" w:rsidRDefault="00D0044B" w:rsidP="00D0044B">
      <w:pPr>
        <w:numPr>
          <w:ilvl w:val="0"/>
          <w:numId w:val="38"/>
        </w:numPr>
        <w:spacing w:before="100" w:beforeAutospacing="1" w:after="100" w:afterAutospacing="1" w:line="240" w:lineRule="auto"/>
        <w:rPr>
          <w:rFonts w:ascii="Times New Roman" w:eastAsia="Times New Roman" w:hAnsi="Times New Roman" w:cs="Times New Roman"/>
          <w:kern w:val="0"/>
          <w14:ligatures w14:val="none"/>
        </w:rPr>
      </w:pPr>
      <w:r w:rsidRPr="003D10C1">
        <w:rPr>
          <w:rFonts w:ascii="Times New Roman" w:eastAsia="Times New Roman" w:hAnsi="Times New Roman" w:cs="Times New Roman"/>
          <w:kern w:val="0"/>
          <w14:ligatures w14:val="none"/>
        </w:rPr>
        <w:t xml:space="preserve">Natural materials </w:t>
      </w:r>
    </w:p>
    <w:p w14:paraId="57527235" w14:textId="77777777" w:rsidR="00D0044B" w:rsidRPr="003D10C1" w:rsidRDefault="00D0044B" w:rsidP="00D0044B">
      <w:pPr>
        <w:numPr>
          <w:ilvl w:val="0"/>
          <w:numId w:val="38"/>
        </w:numPr>
        <w:spacing w:before="100" w:beforeAutospacing="1" w:after="100" w:afterAutospacing="1" w:line="240" w:lineRule="auto"/>
        <w:rPr>
          <w:rFonts w:ascii="Times New Roman" w:eastAsia="Times New Roman" w:hAnsi="Times New Roman" w:cs="Times New Roman"/>
          <w:kern w:val="0"/>
          <w14:ligatures w14:val="none"/>
        </w:rPr>
      </w:pPr>
      <w:r w:rsidRPr="003D10C1">
        <w:rPr>
          <w:rFonts w:ascii="Times New Roman" w:eastAsia="Times New Roman" w:hAnsi="Times New Roman" w:cs="Times New Roman"/>
          <w:kern w:val="0"/>
          <w14:ligatures w14:val="none"/>
        </w:rPr>
        <w:t xml:space="preserve">Climbing and adventure-style features </w:t>
      </w:r>
    </w:p>
    <w:p w14:paraId="28EB8AF7" w14:textId="3DCD479A" w:rsidR="003D5F2D" w:rsidRPr="003D5F2D" w:rsidRDefault="00D0044B" w:rsidP="00D0044B">
      <w:pPr>
        <w:spacing w:before="100" w:beforeAutospacing="1" w:after="100" w:afterAutospacing="1" w:line="240" w:lineRule="auto"/>
        <w:rPr>
          <w:rFonts w:ascii="Times New Roman" w:eastAsia="Times New Roman" w:hAnsi="Times New Roman" w:cs="Times New Roman"/>
          <w:kern w:val="0"/>
          <w14:ligatures w14:val="none"/>
        </w:rPr>
      </w:pPr>
      <w:r w:rsidRPr="003D10C1">
        <w:rPr>
          <w:rFonts w:ascii="Times New Roman" w:eastAsia="Times New Roman" w:hAnsi="Times New Roman" w:cs="Times New Roman"/>
          <w:kern w:val="0"/>
          <w14:ligatures w14:val="none"/>
        </w:rPr>
        <w:t xml:space="preserve">Some respondents also noted the importance of maintaining the natural character of </w:t>
      </w:r>
      <w:proofErr w:type="gramStart"/>
      <w:r w:rsidRPr="003D10C1">
        <w:rPr>
          <w:rFonts w:ascii="Times New Roman" w:eastAsia="Times New Roman" w:hAnsi="Times New Roman" w:cs="Times New Roman"/>
          <w:kern w:val="0"/>
          <w14:ligatures w14:val="none"/>
        </w:rPr>
        <w:t>the space</w:t>
      </w:r>
      <w:proofErr w:type="gramEnd"/>
      <w:r w:rsidRPr="003D10C1">
        <w:rPr>
          <w:rFonts w:ascii="Times New Roman" w:eastAsia="Times New Roman" w:hAnsi="Times New Roman" w:cs="Times New Roman"/>
          <w:kern w:val="0"/>
          <w14:ligatures w14:val="none"/>
        </w:rPr>
        <w:t>.</w:t>
      </w:r>
    </w:p>
    <w:p w14:paraId="5C880E0B" w14:textId="62054D7C" w:rsidR="003D5F2D" w:rsidRDefault="003D5F2D" w:rsidP="00D0044B">
      <w:pPr>
        <w:spacing w:before="100" w:beforeAutospacing="1" w:after="100" w:afterAutospacing="1" w:line="240" w:lineRule="auto"/>
        <w:rPr>
          <w:rFonts w:ascii="Times New Roman" w:hAnsi="Times New Roman" w:cs="Times New Roman"/>
          <w:b/>
          <w:bCs/>
          <w:noProof/>
        </w:rPr>
      </w:pPr>
      <w:r>
        <w:rPr>
          <w:rFonts w:eastAsia="Times New Roman"/>
          <w:noProof/>
          <w:kern w:val="0"/>
          <w:lang w:eastAsia="zh-TW"/>
        </w:rPr>
        <w:drawing>
          <wp:inline distT="0" distB="0" distL="0" distR="0" wp14:anchorId="7C1315AB" wp14:editId="7BE32ACF">
            <wp:extent cx="5486400" cy="3200400"/>
            <wp:effectExtent l="0" t="0" r="0" b="0"/>
            <wp:docPr id="1009105009"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6B0A859" w14:textId="6055F43F" w:rsidR="00D0044B" w:rsidRPr="003D10C1" w:rsidRDefault="00D0044B" w:rsidP="00D0044B">
      <w:pPr>
        <w:spacing w:before="100" w:beforeAutospacing="1" w:after="100" w:afterAutospacing="1" w:line="240" w:lineRule="auto"/>
        <w:rPr>
          <w:rFonts w:ascii="Times New Roman" w:eastAsia="Times New Roman" w:hAnsi="Times New Roman" w:cs="Times New Roman"/>
          <w:kern w:val="0"/>
          <w:lang w:eastAsia="zh-TW"/>
          <w14:ligatures w14:val="none"/>
        </w:rPr>
      </w:pPr>
      <w:r w:rsidRPr="003D10C1">
        <w:rPr>
          <w:rFonts w:ascii="Times New Roman" w:hAnsi="Times New Roman" w:cs="Times New Roman"/>
          <w:b/>
          <w:bCs/>
          <w:noProof/>
        </w:rPr>
        <w:t>(Section 5) Figure 1:</w:t>
      </w:r>
      <w:r w:rsidRPr="003D10C1">
        <w:rPr>
          <w:rFonts w:ascii="Times New Roman" w:hAnsi="Times New Roman" w:cs="Times New Roman"/>
          <w:noProof/>
        </w:rPr>
        <w:t xml:space="preserve"> Themes or looks liked by the respondents</w:t>
      </w:r>
    </w:p>
    <w:p w14:paraId="61FE9F46" w14:textId="77777777" w:rsidR="00326A79" w:rsidRDefault="00326A79" w:rsidP="00D0044B">
      <w:pPr>
        <w:pStyle w:val="NormalWeb"/>
        <w:rPr>
          <w:rFonts w:eastAsia="Times New Roman"/>
          <w:b/>
          <w:bCs/>
          <w:kern w:val="0"/>
          <w:lang w:eastAsia="zh-TW"/>
          <w14:ligatures w14:val="none"/>
        </w:rPr>
      </w:pPr>
    </w:p>
    <w:p w14:paraId="752C4766" w14:textId="77777777" w:rsidR="00945A4D" w:rsidRDefault="00945A4D" w:rsidP="00D0044B">
      <w:pPr>
        <w:pStyle w:val="NormalWeb"/>
        <w:rPr>
          <w:rFonts w:eastAsia="Times New Roman"/>
          <w:b/>
          <w:bCs/>
          <w:kern w:val="0"/>
          <w:lang w:eastAsia="zh-TW"/>
          <w14:ligatures w14:val="none"/>
        </w:rPr>
      </w:pPr>
    </w:p>
    <w:p w14:paraId="4E25FEEC" w14:textId="77777777" w:rsidR="00945A4D" w:rsidRDefault="00945A4D" w:rsidP="00D0044B">
      <w:pPr>
        <w:pStyle w:val="NormalWeb"/>
        <w:rPr>
          <w:rFonts w:eastAsia="Times New Roman"/>
          <w:b/>
          <w:bCs/>
          <w:kern w:val="0"/>
          <w:lang w:eastAsia="zh-TW"/>
          <w14:ligatures w14:val="none"/>
        </w:rPr>
      </w:pPr>
    </w:p>
    <w:p w14:paraId="101C8BB4" w14:textId="77777777" w:rsidR="00945A4D" w:rsidRDefault="00945A4D" w:rsidP="00D0044B">
      <w:pPr>
        <w:pStyle w:val="NormalWeb"/>
        <w:rPr>
          <w:rFonts w:eastAsia="Times New Roman"/>
          <w:b/>
          <w:bCs/>
          <w:kern w:val="0"/>
          <w:lang w:eastAsia="zh-TW"/>
          <w14:ligatures w14:val="none"/>
        </w:rPr>
      </w:pPr>
    </w:p>
    <w:p w14:paraId="42370D16" w14:textId="5004C4CC" w:rsidR="00D0044B" w:rsidRPr="003D10C1" w:rsidRDefault="00D0044B" w:rsidP="00D0044B">
      <w:pPr>
        <w:pStyle w:val="NormalWeb"/>
        <w:rPr>
          <w:rFonts w:eastAsia="Times New Roman"/>
          <w:kern w:val="0"/>
          <w14:ligatures w14:val="none"/>
        </w:rPr>
      </w:pPr>
      <w:r w:rsidRPr="003D10C1">
        <w:rPr>
          <w:rFonts w:eastAsia="Times New Roman"/>
          <w:b/>
          <w:bCs/>
          <w:kern w:val="0"/>
          <w:lang w:eastAsia="zh-TW"/>
          <w14:ligatures w14:val="none"/>
        </w:rPr>
        <w:lastRenderedPageBreak/>
        <w:t>Cultural &amp; Artistic Identity:</w:t>
      </w:r>
      <w:r w:rsidRPr="003D10C1">
        <w:rPr>
          <w:rFonts w:eastAsia="Times New Roman"/>
          <w:kern w:val="0"/>
          <w:lang w:eastAsia="zh-TW"/>
          <w14:ligatures w14:val="none"/>
        </w:rPr>
        <w:br/>
      </w:r>
      <w:r w:rsidRPr="003D10C1">
        <w:rPr>
          <w:rFonts w:eastAsia="Times New Roman"/>
          <w:kern w:val="0"/>
          <w14:ligatures w14:val="none"/>
        </w:rPr>
        <w:t>Respondents identified opportunities to reflect local identity and community character in the playground design.</w:t>
      </w:r>
    </w:p>
    <w:p w14:paraId="54FDEC05" w14:textId="77777777" w:rsidR="00D0044B" w:rsidRPr="003D10C1" w:rsidRDefault="00D0044B" w:rsidP="00D0044B">
      <w:pPr>
        <w:spacing w:before="100" w:beforeAutospacing="1" w:after="100" w:afterAutospacing="1" w:line="240" w:lineRule="auto"/>
        <w:rPr>
          <w:rFonts w:ascii="Times New Roman" w:eastAsia="Times New Roman" w:hAnsi="Times New Roman" w:cs="Times New Roman"/>
          <w:kern w:val="0"/>
          <w14:ligatures w14:val="none"/>
        </w:rPr>
      </w:pPr>
      <w:r w:rsidRPr="003D10C1">
        <w:rPr>
          <w:rFonts w:ascii="Times New Roman" w:eastAsia="Times New Roman" w:hAnsi="Times New Roman" w:cs="Times New Roman"/>
          <w:kern w:val="0"/>
          <w14:ligatures w14:val="none"/>
        </w:rPr>
        <w:t>Commonly mentioned elements include:</w:t>
      </w:r>
    </w:p>
    <w:p w14:paraId="2C544C4A" w14:textId="77777777" w:rsidR="00D0044B" w:rsidRPr="003D10C1" w:rsidRDefault="00D0044B" w:rsidP="00D0044B">
      <w:pPr>
        <w:numPr>
          <w:ilvl w:val="0"/>
          <w:numId w:val="39"/>
        </w:numPr>
        <w:spacing w:before="100" w:beforeAutospacing="1" w:after="100" w:afterAutospacing="1" w:line="240" w:lineRule="auto"/>
        <w:rPr>
          <w:rFonts w:ascii="Times New Roman" w:eastAsia="Times New Roman" w:hAnsi="Times New Roman" w:cs="Times New Roman"/>
          <w:kern w:val="0"/>
          <w14:ligatures w14:val="none"/>
        </w:rPr>
      </w:pPr>
      <w:r w:rsidRPr="003D10C1">
        <w:rPr>
          <w:rFonts w:ascii="Times New Roman" w:eastAsia="Times New Roman" w:hAnsi="Times New Roman" w:cs="Times New Roman"/>
          <w:kern w:val="0"/>
          <w14:ligatures w14:val="none"/>
        </w:rPr>
        <w:t xml:space="preserve">Local art, such as murals, sculptures, or northern-themed features </w:t>
      </w:r>
    </w:p>
    <w:p w14:paraId="38FF8FDF" w14:textId="77777777" w:rsidR="00D0044B" w:rsidRPr="003D10C1" w:rsidRDefault="00D0044B" w:rsidP="00D0044B">
      <w:pPr>
        <w:numPr>
          <w:ilvl w:val="0"/>
          <w:numId w:val="39"/>
        </w:numPr>
        <w:spacing w:before="100" w:beforeAutospacing="1" w:after="100" w:afterAutospacing="1" w:line="240" w:lineRule="auto"/>
        <w:rPr>
          <w:rFonts w:ascii="Times New Roman" w:eastAsia="Times New Roman" w:hAnsi="Times New Roman" w:cs="Times New Roman"/>
          <w:kern w:val="0"/>
          <w14:ligatures w14:val="none"/>
        </w:rPr>
      </w:pPr>
      <w:r w:rsidRPr="003D10C1">
        <w:rPr>
          <w:rFonts w:ascii="Times New Roman" w:eastAsia="Times New Roman" w:hAnsi="Times New Roman" w:cs="Times New Roman"/>
          <w:kern w:val="0"/>
          <w14:ligatures w14:val="none"/>
        </w:rPr>
        <w:t xml:space="preserve">Indigenous representation and visibility </w:t>
      </w:r>
    </w:p>
    <w:p w14:paraId="3F3F2173" w14:textId="77777777" w:rsidR="00D0044B" w:rsidRPr="003D10C1" w:rsidRDefault="00D0044B" w:rsidP="00D0044B">
      <w:pPr>
        <w:numPr>
          <w:ilvl w:val="0"/>
          <w:numId w:val="39"/>
        </w:numPr>
        <w:spacing w:before="100" w:beforeAutospacing="1" w:after="100" w:afterAutospacing="1" w:line="240" w:lineRule="auto"/>
        <w:rPr>
          <w:rFonts w:ascii="Times New Roman" w:eastAsia="Times New Roman" w:hAnsi="Times New Roman" w:cs="Times New Roman"/>
          <w:kern w:val="0"/>
          <w14:ligatures w14:val="none"/>
        </w:rPr>
      </w:pPr>
      <w:r w:rsidRPr="003D10C1">
        <w:rPr>
          <w:rFonts w:ascii="Times New Roman" w:eastAsia="Times New Roman" w:hAnsi="Times New Roman" w:cs="Times New Roman"/>
          <w:kern w:val="0"/>
          <w14:ligatures w14:val="none"/>
        </w:rPr>
        <w:t xml:space="preserve">Storytelling or interpretive features </w:t>
      </w:r>
    </w:p>
    <w:p w14:paraId="73F2FE88" w14:textId="77777777" w:rsidR="00D0044B" w:rsidRDefault="00D0044B" w:rsidP="00D0044B">
      <w:pPr>
        <w:numPr>
          <w:ilvl w:val="0"/>
          <w:numId w:val="39"/>
        </w:numPr>
        <w:spacing w:before="100" w:beforeAutospacing="1" w:after="100" w:afterAutospacing="1" w:line="240" w:lineRule="auto"/>
        <w:rPr>
          <w:rFonts w:ascii="Times New Roman" w:eastAsia="Times New Roman" w:hAnsi="Times New Roman" w:cs="Times New Roman"/>
          <w:kern w:val="0"/>
          <w14:ligatures w14:val="none"/>
        </w:rPr>
      </w:pPr>
      <w:r w:rsidRPr="003D10C1">
        <w:rPr>
          <w:rFonts w:ascii="Times New Roman" w:eastAsia="Times New Roman" w:hAnsi="Times New Roman" w:cs="Times New Roman"/>
          <w:kern w:val="0"/>
          <w14:ligatures w14:val="none"/>
        </w:rPr>
        <w:t xml:space="preserve">References to local history or community landmarks </w:t>
      </w:r>
    </w:p>
    <w:p w14:paraId="4C7ABA8D" w14:textId="77777777" w:rsidR="00945A4D" w:rsidRPr="003D10C1" w:rsidRDefault="00945A4D" w:rsidP="00945A4D">
      <w:pPr>
        <w:spacing w:before="100" w:beforeAutospacing="1" w:after="100" w:afterAutospacing="1" w:line="240" w:lineRule="auto"/>
        <w:rPr>
          <w:rFonts w:ascii="Times New Roman" w:eastAsia="Times New Roman" w:hAnsi="Times New Roman" w:cs="Times New Roman"/>
          <w:kern w:val="0"/>
          <w14:ligatures w14:val="none"/>
        </w:rPr>
      </w:pPr>
    </w:p>
    <w:tbl>
      <w:tblPr>
        <w:tblStyle w:val="ListTable2-Accent6"/>
        <w:tblW w:w="0" w:type="auto"/>
        <w:tblLook w:val="04A0" w:firstRow="1" w:lastRow="0" w:firstColumn="1" w:lastColumn="0" w:noHBand="0" w:noVBand="1"/>
      </w:tblPr>
      <w:tblGrid>
        <w:gridCol w:w="777"/>
        <w:gridCol w:w="7407"/>
        <w:gridCol w:w="1176"/>
      </w:tblGrid>
      <w:tr w:rsidR="00D0044B" w:rsidRPr="003D10C1" w14:paraId="752F7094" w14:textId="77777777" w:rsidTr="003D10C1">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0" w:type="auto"/>
            <w:hideMark/>
          </w:tcPr>
          <w:p w14:paraId="4C1BABBB" w14:textId="77777777" w:rsidR="00D0044B" w:rsidRPr="003D10C1" w:rsidRDefault="00D0044B" w:rsidP="007241B1">
            <w:pPr>
              <w:spacing w:after="160" w:line="278" w:lineRule="auto"/>
              <w:rPr>
                <w:rFonts w:ascii="Times New Roman" w:hAnsi="Times New Roman" w:cs="Times New Roman"/>
                <w:b w:val="0"/>
                <w:bCs w:val="0"/>
              </w:rPr>
            </w:pPr>
            <w:r w:rsidRPr="003D10C1">
              <w:rPr>
                <w:rFonts w:ascii="Times New Roman" w:hAnsi="Times New Roman" w:cs="Times New Roman"/>
              </w:rPr>
              <w:t>Rank</w:t>
            </w:r>
          </w:p>
        </w:tc>
        <w:tc>
          <w:tcPr>
            <w:tcW w:w="0" w:type="auto"/>
            <w:hideMark/>
          </w:tcPr>
          <w:p w14:paraId="5C97F661" w14:textId="77777777" w:rsidR="00D0044B" w:rsidRPr="003D10C1" w:rsidRDefault="00D0044B" w:rsidP="007241B1">
            <w:pPr>
              <w:spacing w:after="160" w:line="278"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3D10C1">
              <w:rPr>
                <w:rFonts w:ascii="Times New Roman" w:hAnsi="Times New Roman" w:cs="Times New Roman"/>
              </w:rPr>
              <w:t>Top 5 cultural or community elements to be reflected in the playground</w:t>
            </w:r>
          </w:p>
        </w:tc>
        <w:tc>
          <w:tcPr>
            <w:tcW w:w="0" w:type="auto"/>
            <w:hideMark/>
          </w:tcPr>
          <w:p w14:paraId="4CD3D216" w14:textId="77777777" w:rsidR="00D0044B" w:rsidRPr="003D10C1" w:rsidRDefault="00D0044B" w:rsidP="007241B1">
            <w:pPr>
              <w:spacing w:after="160" w:line="278"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3D10C1">
              <w:rPr>
                <w:rFonts w:ascii="Times New Roman" w:hAnsi="Times New Roman" w:cs="Times New Roman"/>
              </w:rPr>
              <w:t>Mentions</w:t>
            </w:r>
          </w:p>
        </w:tc>
      </w:tr>
      <w:tr w:rsidR="00D0044B" w:rsidRPr="003D10C1" w14:paraId="0175B849" w14:textId="77777777" w:rsidTr="003D10C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0" w:type="auto"/>
            <w:hideMark/>
          </w:tcPr>
          <w:p w14:paraId="37FECEC2" w14:textId="77777777" w:rsidR="00D0044B" w:rsidRPr="003D10C1" w:rsidRDefault="00D0044B" w:rsidP="007241B1">
            <w:pPr>
              <w:spacing w:after="160" w:line="278" w:lineRule="auto"/>
              <w:rPr>
                <w:rFonts w:ascii="Times New Roman" w:hAnsi="Times New Roman" w:cs="Times New Roman"/>
              </w:rPr>
            </w:pPr>
            <w:r w:rsidRPr="003D10C1">
              <w:rPr>
                <w:rFonts w:ascii="Times New Roman" w:hAnsi="Times New Roman" w:cs="Times New Roman"/>
              </w:rPr>
              <w:t>1</w:t>
            </w:r>
          </w:p>
        </w:tc>
        <w:tc>
          <w:tcPr>
            <w:tcW w:w="0" w:type="auto"/>
            <w:hideMark/>
          </w:tcPr>
          <w:p w14:paraId="454EBF05" w14:textId="77777777" w:rsidR="00D0044B" w:rsidRPr="003D10C1" w:rsidRDefault="00D0044B" w:rsidP="007241B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D10C1">
              <w:rPr>
                <w:rFonts w:ascii="Times New Roman" w:hAnsi="Times New Roman" w:cs="Times New Roman"/>
              </w:rPr>
              <w:t>Local art (murals, sculptures, public art, northern themes)</w:t>
            </w:r>
          </w:p>
        </w:tc>
        <w:tc>
          <w:tcPr>
            <w:tcW w:w="0" w:type="auto"/>
            <w:hideMark/>
          </w:tcPr>
          <w:p w14:paraId="7902F4C9" w14:textId="77777777" w:rsidR="00D0044B" w:rsidRPr="003D10C1" w:rsidRDefault="00D0044B" w:rsidP="007241B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D10C1">
              <w:rPr>
                <w:rFonts w:ascii="Times New Roman" w:hAnsi="Times New Roman" w:cs="Times New Roman"/>
              </w:rPr>
              <w:t>28</w:t>
            </w:r>
          </w:p>
        </w:tc>
      </w:tr>
      <w:tr w:rsidR="00D0044B" w:rsidRPr="003D10C1" w14:paraId="4BEF57BF" w14:textId="77777777" w:rsidTr="003D10C1">
        <w:trPr>
          <w:trHeight w:val="70"/>
        </w:trPr>
        <w:tc>
          <w:tcPr>
            <w:cnfStyle w:val="001000000000" w:firstRow="0" w:lastRow="0" w:firstColumn="1" w:lastColumn="0" w:oddVBand="0" w:evenVBand="0" w:oddHBand="0" w:evenHBand="0" w:firstRowFirstColumn="0" w:firstRowLastColumn="0" w:lastRowFirstColumn="0" w:lastRowLastColumn="0"/>
            <w:tcW w:w="0" w:type="auto"/>
            <w:hideMark/>
          </w:tcPr>
          <w:p w14:paraId="1C2B8656" w14:textId="77777777" w:rsidR="00D0044B" w:rsidRPr="003D10C1" w:rsidRDefault="00D0044B" w:rsidP="007241B1">
            <w:pPr>
              <w:spacing w:after="160" w:line="278" w:lineRule="auto"/>
              <w:rPr>
                <w:rFonts w:ascii="Times New Roman" w:hAnsi="Times New Roman" w:cs="Times New Roman"/>
              </w:rPr>
            </w:pPr>
            <w:r w:rsidRPr="003D10C1">
              <w:rPr>
                <w:rFonts w:ascii="Times New Roman" w:hAnsi="Times New Roman" w:cs="Times New Roman"/>
              </w:rPr>
              <w:t>2</w:t>
            </w:r>
          </w:p>
        </w:tc>
        <w:tc>
          <w:tcPr>
            <w:tcW w:w="0" w:type="auto"/>
            <w:hideMark/>
          </w:tcPr>
          <w:p w14:paraId="4CCD6576" w14:textId="77777777" w:rsidR="00D0044B" w:rsidRPr="003D10C1" w:rsidRDefault="00D0044B" w:rsidP="007241B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D10C1">
              <w:rPr>
                <w:rFonts w:ascii="Times New Roman" w:hAnsi="Times New Roman" w:cs="Times New Roman"/>
              </w:rPr>
              <w:t>Indigenous visibility/input/representation (YKDFN / Indigenous art or culture)</w:t>
            </w:r>
          </w:p>
        </w:tc>
        <w:tc>
          <w:tcPr>
            <w:tcW w:w="0" w:type="auto"/>
            <w:hideMark/>
          </w:tcPr>
          <w:p w14:paraId="7EBA4B80" w14:textId="77777777" w:rsidR="00D0044B" w:rsidRPr="003D10C1" w:rsidRDefault="00D0044B" w:rsidP="007241B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D10C1">
              <w:rPr>
                <w:rFonts w:ascii="Times New Roman" w:hAnsi="Times New Roman" w:cs="Times New Roman"/>
              </w:rPr>
              <w:t>25</w:t>
            </w:r>
          </w:p>
        </w:tc>
      </w:tr>
      <w:tr w:rsidR="00D0044B" w:rsidRPr="003D10C1" w14:paraId="54F26BF1" w14:textId="77777777" w:rsidTr="003D10C1">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0" w:type="auto"/>
            <w:hideMark/>
          </w:tcPr>
          <w:p w14:paraId="38062A1B" w14:textId="77777777" w:rsidR="00D0044B" w:rsidRPr="003D10C1" w:rsidRDefault="00D0044B" w:rsidP="007241B1">
            <w:pPr>
              <w:spacing w:after="160" w:line="278" w:lineRule="auto"/>
              <w:rPr>
                <w:rFonts w:ascii="Times New Roman" w:hAnsi="Times New Roman" w:cs="Times New Roman"/>
              </w:rPr>
            </w:pPr>
            <w:r w:rsidRPr="003D10C1">
              <w:rPr>
                <w:rFonts w:ascii="Times New Roman" w:hAnsi="Times New Roman" w:cs="Times New Roman"/>
              </w:rPr>
              <w:t>3</w:t>
            </w:r>
          </w:p>
        </w:tc>
        <w:tc>
          <w:tcPr>
            <w:tcW w:w="0" w:type="auto"/>
            <w:hideMark/>
          </w:tcPr>
          <w:p w14:paraId="5F8A20FA" w14:textId="77777777" w:rsidR="00D0044B" w:rsidRPr="003D10C1" w:rsidRDefault="00D0044B" w:rsidP="007241B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D10C1">
              <w:rPr>
                <w:rFonts w:ascii="Times New Roman" w:hAnsi="Times New Roman" w:cs="Times New Roman"/>
              </w:rPr>
              <w:t>Storytelling / historical interpretation/signage</w:t>
            </w:r>
          </w:p>
        </w:tc>
        <w:tc>
          <w:tcPr>
            <w:tcW w:w="0" w:type="auto"/>
            <w:hideMark/>
          </w:tcPr>
          <w:p w14:paraId="5120087C" w14:textId="77777777" w:rsidR="00D0044B" w:rsidRPr="003D10C1" w:rsidRDefault="00D0044B" w:rsidP="007241B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D10C1">
              <w:rPr>
                <w:rFonts w:ascii="Times New Roman" w:hAnsi="Times New Roman" w:cs="Times New Roman"/>
              </w:rPr>
              <w:t>10</w:t>
            </w:r>
          </w:p>
        </w:tc>
      </w:tr>
      <w:tr w:rsidR="00D0044B" w:rsidRPr="003D10C1" w14:paraId="5794B973" w14:textId="77777777" w:rsidTr="003D10C1">
        <w:trPr>
          <w:trHeight w:val="338"/>
        </w:trPr>
        <w:tc>
          <w:tcPr>
            <w:cnfStyle w:val="001000000000" w:firstRow="0" w:lastRow="0" w:firstColumn="1" w:lastColumn="0" w:oddVBand="0" w:evenVBand="0" w:oddHBand="0" w:evenHBand="0" w:firstRowFirstColumn="0" w:firstRowLastColumn="0" w:lastRowFirstColumn="0" w:lastRowLastColumn="0"/>
            <w:tcW w:w="0" w:type="auto"/>
            <w:hideMark/>
          </w:tcPr>
          <w:p w14:paraId="7323CFCB" w14:textId="77777777" w:rsidR="00D0044B" w:rsidRPr="003D10C1" w:rsidRDefault="00D0044B" w:rsidP="007241B1">
            <w:pPr>
              <w:spacing w:after="160" w:line="278" w:lineRule="auto"/>
              <w:rPr>
                <w:rFonts w:ascii="Times New Roman" w:hAnsi="Times New Roman" w:cs="Times New Roman"/>
              </w:rPr>
            </w:pPr>
            <w:r w:rsidRPr="003D10C1">
              <w:rPr>
                <w:rFonts w:ascii="Times New Roman" w:hAnsi="Times New Roman" w:cs="Times New Roman"/>
              </w:rPr>
              <w:t>4</w:t>
            </w:r>
          </w:p>
        </w:tc>
        <w:tc>
          <w:tcPr>
            <w:tcW w:w="0" w:type="auto"/>
            <w:hideMark/>
          </w:tcPr>
          <w:p w14:paraId="3FE79762" w14:textId="77777777" w:rsidR="00D0044B" w:rsidRPr="003D10C1" w:rsidRDefault="00D0044B" w:rsidP="007241B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D10C1">
              <w:rPr>
                <w:rFonts w:ascii="Times New Roman" w:hAnsi="Times New Roman" w:cs="Times New Roman"/>
              </w:rPr>
              <w:t>Community landmarks / historical features/trading post references</w:t>
            </w:r>
          </w:p>
        </w:tc>
        <w:tc>
          <w:tcPr>
            <w:tcW w:w="0" w:type="auto"/>
            <w:hideMark/>
          </w:tcPr>
          <w:p w14:paraId="32A74F29" w14:textId="77777777" w:rsidR="00D0044B" w:rsidRPr="003D10C1" w:rsidRDefault="00D0044B" w:rsidP="007241B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D10C1">
              <w:rPr>
                <w:rFonts w:ascii="Times New Roman" w:hAnsi="Times New Roman" w:cs="Times New Roman"/>
              </w:rPr>
              <w:t>6</w:t>
            </w:r>
          </w:p>
        </w:tc>
      </w:tr>
      <w:tr w:rsidR="00D0044B" w:rsidRPr="003D10C1" w14:paraId="5472B430" w14:textId="77777777" w:rsidTr="003D10C1">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0" w:type="auto"/>
            <w:hideMark/>
          </w:tcPr>
          <w:p w14:paraId="7F9B5DA5" w14:textId="77777777" w:rsidR="00D0044B" w:rsidRPr="003D10C1" w:rsidRDefault="00D0044B" w:rsidP="007241B1">
            <w:pPr>
              <w:spacing w:after="160" w:line="278" w:lineRule="auto"/>
              <w:rPr>
                <w:rFonts w:ascii="Times New Roman" w:hAnsi="Times New Roman" w:cs="Times New Roman"/>
              </w:rPr>
            </w:pPr>
            <w:r w:rsidRPr="003D10C1">
              <w:rPr>
                <w:rFonts w:ascii="Times New Roman" w:hAnsi="Times New Roman" w:cs="Times New Roman"/>
              </w:rPr>
              <w:t>5</w:t>
            </w:r>
          </w:p>
        </w:tc>
        <w:tc>
          <w:tcPr>
            <w:tcW w:w="0" w:type="auto"/>
            <w:hideMark/>
          </w:tcPr>
          <w:p w14:paraId="0664803A" w14:textId="77777777" w:rsidR="00D0044B" w:rsidRPr="003D10C1" w:rsidRDefault="00D0044B" w:rsidP="007241B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D10C1">
              <w:rPr>
                <w:rFonts w:ascii="Times New Roman" w:hAnsi="Times New Roman" w:cs="Times New Roman"/>
              </w:rPr>
              <w:t>Northern or regional cultural themes</w:t>
            </w:r>
          </w:p>
        </w:tc>
        <w:tc>
          <w:tcPr>
            <w:tcW w:w="0" w:type="auto"/>
            <w:hideMark/>
          </w:tcPr>
          <w:p w14:paraId="5897D928" w14:textId="77777777" w:rsidR="00D0044B" w:rsidRPr="003D10C1" w:rsidRDefault="00D0044B" w:rsidP="007241B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D10C1">
              <w:rPr>
                <w:rFonts w:ascii="Times New Roman" w:hAnsi="Times New Roman" w:cs="Times New Roman"/>
              </w:rPr>
              <w:t>4</w:t>
            </w:r>
          </w:p>
        </w:tc>
      </w:tr>
    </w:tbl>
    <w:p w14:paraId="4F777B6A" w14:textId="77777777" w:rsidR="00D0044B" w:rsidRPr="003D10C1" w:rsidRDefault="00D0044B" w:rsidP="00D0044B">
      <w:pPr>
        <w:rPr>
          <w:rFonts w:ascii="Times New Roman" w:hAnsi="Times New Roman" w:cs="Times New Roman"/>
          <w:noProof/>
        </w:rPr>
      </w:pPr>
      <w:r w:rsidRPr="003D10C1">
        <w:rPr>
          <w:rFonts w:ascii="Times New Roman" w:hAnsi="Times New Roman" w:cs="Times New Roman"/>
          <w:b/>
          <w:bCs/>
          <w:noProof/>
        </w:rPr>
        <w:t>(Section 5) Table 1:</w:t>
      </w:r>
      <w:r w:rsidRPr="003D10C1">
        <w:rPr>
          <w:rFonts w:ascii="Times New Roman" w:hAnsi="Times New Roman" w:cs="Times New Roman"/>
          <w:noProof/>
        </w:rPr>
        <w:t xml:space="preserve"> </w:t>
      </w:r>
      <w:r w:rsidRPr="003D10C1">
        <w:rPr>
          <w:rFonts w:ascii="Times New Roman" w:hAnsi="Times New Roman" w:cs="Times New Roman"/>
        </w:rPr>
        <w:t>Top 5 cultural or community elements to be reflected in the playground</w:t>
      </w:r>
    </w:p>
    <w:p w14:paraId="35C67384" w14:textId="77777777" w:rsidR="00D0044B" w:rsidRPr="003D10C1" w:rsidRDefault="00D0044B" w:rsidP="00D0044B">
      <w:pPr>
        <w:rPr>
          <w:rFonts w:ascii="Times New Roman" w:hAnsi="Times New Roman" w:cs="Times New Roman"/>
        </w:rPr>
      </w:pPr>
    </w:p>
    <w:p w14:paraId="67FEEF7A" w14:textId="77777777" w:rsidR="00945A4D" w:rsidRDefault="00D0044B" w:rsidP="00945A4D">
      <w:pPr>
        <w:pStyle w:val="Heading1"/>
        <w:rPr>
          <w:rFonts w:cs="Times New Roman"/>
        </w:rPr>
      </w:pPr>
      <w:bookmarkStart w:id="9" w:name="_Toc225762734"/>
      <w:r w:rsidRPr="003D10C1">
        <w:rPr>
          <w:rStyle w:val="Heading1Char"/>
          <w:rFonts w:cs="Times New Roman"/>
        </w:rPr>
        <w:t>6.</w:t>
      </w:r>
      <w:r w:rsidRPr="003D10C1">
        <w:rPr>
          <w:rFonts w:cs="Times New Roman"/>
        </w:rPr>
        <w:t xml:space="preserve"> What </w:t>
      </w:r>
      <w:r w:rsidR="003D10C1">
        <w:rPr>
          <w:rFonts w:cs="Times New Roman"/>
        </w:rPr>
        <w:t>H</w:t>
      </w:r>
      <w:r w:rsidRPr="003D10C1">
        <w:rPr>
          <w:rFonts w:cs="Times New Roman"/>
        </w:rPr>
        <w:t xml:space="preserve">appens </w:t>
      </w:r>
      <w:r w:rsidR="003D10C1">
        <w:rPr>
          <w:rFonts w:cs="Times New Roman"/>
        </w:rPr>
        <w:t>N</w:t>
      </w:r>
      <w:r w:rsidRPr="003D10C1">
        <w:rPr>
          <w:rFonts w:cs="Times New Roman"/>
        </w:rPr>
        <w:t>ext</w:t>
      </w:r>
      <w:bookmarkStart w:id="10" w:name="_Toc225352268"/>
      <w:bookmarkEnd w:id="9"/>
    </w:p>
    <w:p w14:paraId="5441A0D6" w14:textId="0D9EA847" w:rsidR="00D0044B" w:rsidRPr="00945A4D" w:rsidRDefault="00D0044B" w:rsidP="00945A4D">
      <w:pPr>
        <w:rPr>
          <w:rFonts w:ascii="Times New Roman" w:eastAsia="Times New Roman" w:hAnsi="Times New Roman" w:cs="Times New Roman"/>
          <w:kern w:val="0"/>
          <w14:ligatures w14:val="none"/>
        </w:rPr>
      </w:pPr>
      <w:r w:rsidRPr="00945A4D">
        <w:rPr>
          <w:rFonts w:ascii="Times New Roman" w:eastAsia="Times New Roman" w:hAnsi="Times New Roman" w:cs="Times New Roman"/>
          <w:kern w:val="0"/>
          <w14:ligatures w14:val="none"/>
        </w:rPr>
        <w:t xml:space="preserve">The feedback collected through this survey will inform the </w:t>
      </w:r>
      <w:r w:rsidR="00945A4D">
        <w:rPr>
          <w:rFonts w:ascii="Times New Roman" w:eastAsia="Times New Roman" w:hAnsi="Times New Roman" w:cs="Times New Roman"/>
          <w:kern w:val="0"/>
          <w14:ligatures w14:val="none"/>
        </w:rPr>
        <w:t xml:space="preserve">public of the </w:t>
      </w:r>
      <w:r w:rsidRPr="00945A4D">
        <w:rPr>
          <w:rFonts w:ascii="Times New Roman" w:eastAsia="Times New Roman" w:hAnsi="Times New Roman" w:cs="Times New Roman"/>
          <w:kern w:val="0"/>
          <w14:ligatures w14:val="none"/>
        </w:rPr>
        <w:t>development of design options for the Latham Island Playground.</w:t>
      </w:r>
    </w:p>
    <w:p w14:paraId="74C40270" w14:textId="77777777" w:rsidR="00D0044B" w:rsidRPr="003D10C1" w:rsidRDefault="00D0044B" w:rsidP="003D10C1">
      <w:pPr>
        <w:rPr>
          <w:rFonts w:ascii="Times New Roman" w:eastAsia="Times New Roman" w:hAnsi="Times New Roman" w:cs="Times New Roman"/>
          <w:kern w:val="0"/>
          <w14:ligatures w14:val="none"/>
        </w:rPr>
      </w:pPr>
      <w:r w:rsidRPr="003D10C1">
        <w:rPr>
          <w:rFonts w:ascii="Times New Roman" w:eastAsia="Times New Roman" w:hAnsi="Times New Roman" w:cs="Times New Roman"/>
          <w:kern w:val="0"/>
          <w14:ligatures w14:val="none"/>
        </w:rPr>
        <w:t>The City will be issuing a Request for Proposals (RFP) to engage a consultant to lead the playground design. The results of this engagement will be shared with the selected consultant to help guide the design process.</w:t>
      </w:r>
    </w:p>
    <w:p w14:paraId="1E9E7495" w14:textId="77777777" w:rsidR="00D0044B" w:rsidRPr="003D10C1" w:rsidRDefault="00D0044B" w:rsidP="003D10C1">
      <w:pPr>
        <w:rPr>
          <w:rFonts w:ascii="Times New Roman" w:eastAsia="Times New Roman" w:hAnsi="Times New Roman" w:cs="Times New Roman"/>
          <w:kern w:val="0"/>
          <w14:ligatures w14:val="none"/>
        </w:rPr>
      </w:pPr>
      <w:r w:rsidRPr="003D10C1">
        <w:rPr>
          <w:rFonts w:ascii="Times New Roman" w:eastAsia="Times New Roman" w:hAnsi="Times New Roman" w:cs="Times New Roman"/>
          <w:kern w:val="0"/>
          <w14:ligatures w14:val="none"/>
        </w:rPr>
        <w:t>As part of the “Consult” level of the International Association for Public Participation Spectrum of Public Participation, community input will be considered alongside technical requirements, site conditions, and budget.</w:t>
      </w:r>
    </w:p>
    <w:p w14:paraId="3FEB2F34" w14:textId="77777777" w:rsidR="00D0044B" w:rsidRPr="003D10C1" w:rsidRDefault="00D0044B" w:rsidP="003D10C1">
      <w:pPr>
        <w:rPr>
          <w:rFonts w:ascii="Times New Roman" w:eastAsia="Times New Roman" w:hAnsi="Times New Roman" w:cs="Times New Roman"/>
          <w:kern w:val="0"/>
          <w14:ligatures w14:val="none"/>
        </w:rPr>
      </w:pPr>
      <w:r w:rsidRPr="003D10C1">
        <w:rPr>
          <w:rFonts w:ascii="Times New Roman" w:eastAsia="Times New Roman" w:hAnsi="Times New Roman" w:cs="Times New Roman"/>
          <w:kern w:val="0"/>
          <w14:ligatures w14:val="none"/>
        </w:rPr>
        <w:t>Updates on the project will be shared on the City’s website.</w:t>
      </w:r>
      <w:bookmarkEnd w:id="10"/>
    </w:p>
    <w:p w14:paraId="564C26EB" w14:textId="7512FF63" w:rsidR="00097D41" w:rsidRPr="003D10C1" w:rsidRDefault="00097D41" w:rsidP="00D0044B">
      <w:pPr>
        <w:rPr>
          <w:rFonts w:ascii="Times New Roman" w:hAnsi="Times New Roman" w:cs="Times New Roman"/>
        </w:rPr>
      </w:pPr>
    </w:p>
    <w:sectPr w:rsidR="00097D41" w:rsidRPr="003D10C1">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F77631" w14:textId="77777777" w:rsidR="003B2312" w:rsidRDefault="003B2312" w:rsidP="00BC38BB">
      <w:pPr>
        <w:spacing w:after="0" w:line="240" w:lineRule="auto"/>
      </w:pPr>
      <w:r>
        <w:separator/>
      </w:r>
    </w:p>
  </w:endnote>
  <w:endnote w:type="continuationSeparator" w:id="0">
    <w:p w14:paraId="0A38E096" w14:textId="77777777" w:rsidR="003B2312" w:rsidRDefault="003B2312" w:rsidP="00BC3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PMingLiU">
    <w:panose1 w:val="02010601000101010101"/>
    <w:charset w:val="88"/>
    <w:family w:val="roman"/>
    <w:pitch w:val="variable"/>
    <w:sig w:usb0="A00002FF" w:usb1="28CFFCFA" w:usb2="00000016" w:usb3="00000000" w:csb0="00100001"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6024C" w14:textId="77777777" w:rsidR="005D4137" w:rsidRDefault="005D41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F11BD" w14:textId="06530341" w:rsidR="005D4137" w:rsidRDefault="005D4137">
    <w:pPr>
      <w:pStyle w:val="Footer"/>
    </w:pPr>
    <w:r>
      <w:t>DM#818973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9E4F3" w14:textId="77777777" w:rsidR="005D4137" w:rsidRDefault="005D41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118DB5" w14:textId="77777777" w:rsidR="003B2312" w:rsidRDefault="003B2312" w:rsidP="00BC38BB">
      <w:pPr>
        <w:spacing w:after="0" w:line="240" w:lineRule="auto"/>
      </w:pPr>
      <w:r>
        <w:separator/>
      </w:r>
    </w:p>
  </w:footnote>
  <w:footnote w:type="continuationSeparator" w:id="0">
    <w:p w14:paraId="71EDD786" w14:textId="77777777" w:rsidR="003B2312" w:rsidRDefault="003B2312" w:rsidP="00BC38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C79F3" w14:textId="77777777" w:rsidR="005D4137" w:rsidRDefault="005D41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303B5" w14:textId="77777777" w:rsidR="005D4137" w:rsidRDefault="005D41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445F4" w14:textId="77777777" w:rsidR="005D4137" w:rsidRDefault="005D41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F7A7D"/>
    <w:multiLevelType w:val="multilevel"/>
    <w:tmpl w:val="D972A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0168A6"/>
    <w:multiLevelType w:val="hybridMultilevel"/>
    <w:tmpl w:val="09905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000F9C"/>
    <w:multiLevelType w:val="multilevel"/>
    <w:tmpl w:val="12E06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01F34"/>
    <w:multiLevelType w:val="multilevel"/>
    <w:tmpl w:val="8D3CBE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7658DE"/>
    <w:multiLevelType w:val="multilevel"/>
    <w:tmpl w:val="10F4A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5B1FD8"/>
    <w:multiLevelType w:val="multilevel"/>
    <w:tmpl w:val="8F927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A22813"/>
    <w:multiLevelType w:val="multilevel"/>
    <w:tmpl w:val="44AA9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F57B4E"/>
    <w:multiLevelType w:val="multilevel"/>
    <w:tmpl w:val="5D5C0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9B403D"/>
    <w:multiLevelType w:val="multilevel"/>
    <w:tmpl w:val="3120F8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092B85"/>
    <w:multiLevelType w:val="multilevel"/>
    <w:tmpl w:val="A7002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421B2C"/>
    <w:multiLevelType w:val="multilevel"/>
    <w:tmpl w:val="2EE8DB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CCB357A"/>
    <w:multiLevelType w:val="multilevel"/>
    <w:tmpl w:val="A8DED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BF1D97"/>
    <w:multiLevelType w:val="multilevel"/>
    <w:tmpl w:val="C39CE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EA4F5C"/>
    <w:multiLevelType w:val="multilevel"/>
    <w:tmpl w:val="8C643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9D2CF8"/>
    <w:multiLevelType w:val="multilevel"/>
    <w:tmpl w:val="DE5E7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FE7CDC"/>
    <w:multiLevelType w:val="multilevel"/>
    <w:tmpl w:val="8D1AC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1411AD"/>
    <w:multiLevelType w:val="multilevel"/>
    <w:tmpl w:val="A4EC6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4D3C5B"/>
    <w:multiLevelType w:val="multilevel"/>
    <w:tmpl w:val="69AA0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177E48"/>
    <w:multiLevelType w:val="multilevel"/>
    <w:tmpl w:val="C9541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CD0E1A"/>
    <w:multiLevelType w:val="multilevel"/>
    <w:tmpl w:val="64908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8453D5"/>
    <w:multiLevelType w:val="multilevel"/>
    <w:tmpl w:val="D242DF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423819"/>
    <w:multiLevelType w:val="multilevel"/>
    <w:tmpl w:val="B4E8B7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FE028A"/>
    <w:multiLevelType w:val="multilevel"/>
    <w:tmpl w:val="2AB4A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9AC0A56"/>
    <w:multiLevelType w:val="multilevel"/>
    <w:tmpl w:val="6CC4F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C3E2D8F"/>
    <w:multiLevelType w:val="multilevel"/>
    <w:tmpl w:val="EC507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031650"/>
    <w:multiLevelType w:val="multilevel"/>
    <w:tmpl w:val="2AB4A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6D91C3C"/>
    <w:multiLevelType w:val="multilevel"/>
    <w:tmpl w:val="2AB4A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B725B67"/>
    <w:multiLevelType w:val="multilevel"/>
    <w:tmpl w:val="96025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CC5693"/>
    <w:multiLevelType w:val="multilevel"/>
    <w:tmpl w:val="2FD0A8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8031500"/>
    <w:multiLevelType w:val="multilevel"/>
    <w:tmpl w:val="B98EE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8D50B7B"/>
    <w:multiLevelType w:val="multilevel"/>
    <w:tmpl w:val="63287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B590C31"/>
    <w:multiLevelType w:val="multilevel"/>
    <w:tmpl w:val="E0466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BA613B7"/>
    <w:multiLevelType w:val="multilevel"/>
    <w:tmpl w:val="0D92E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DC206D6"/>
    <w:multiLevelType w:val="multilevel"/>
    <w:tmpl w:val="E90C2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1A16D73"/>
    <w:multiLevelType w:val="multilevel"/>
    <w:tmpl w:val="3684C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39C0A1A"/>
    <w:multiLevelType w:val="multilevel"/>
    <w:tmpl w:val="56345A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53E1C2C"/>
    <w:multiLevelType w:val="multilevel"/>
    <w:tmpl w:val="F2425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F9426A"/>
    <w:multiLevelType w:val="multilevel"/>
    <w:tmpl w:val="41E8B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9951029"/>
    <w:multiLevelType w:val="multilevel"/>
    <w:tmpl w:val="2AB4A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63165520">
    <w:abstractNumId w:val="35"/>
  </w:num>
  <w:num w:numId="2" w16cid:durableId="1259096037">
    <w:abstractNumId w:val="13"/>
  </w:num>
  <w:num w:numId="3" w16cid:durableId="248004786">
    <w:abstractNumId w:val="29"/>
  </w:num>
  <w:num w:numId="4" w16cid:durableId="1606301730">
    <w:abstractNumId w:val="3"/>
  </w:num>
  <w:num w:numId="5" w16cid:durableId="1473055924">
    <w:abstractNumId w:val="28"/>
  </w:num>
  <w:num w:numId="6" w16cid:durableId="175967644">
    <w:abstractNumId w:val="37"/>
  </w:num>
  <w:num w:numId="7" w16cid:durableId="1041709391">
    <w:abstractNumId w:val="20"/>
  </w:num>
  <w:num w:numId="8" w16cid:durableId="1434087659">
    <w:abstractNumId w:val="8"/>
  </w:num>
  <w:num w:numId="9" w16cid:durableId="1915895161">
    <w:abstractNumId w:val="31"/>
  </w:num>
  <w:num w:numId="10" w16cid:durableId="712923920">
    <w:abstractNumId w:val="36"/>
  </w:num>
  <w:num w:numId="11" w16cid:durableId="759914092">
    <w:abstractNumId w:val="10"/>
  </w:num>
  <w:num w:numId="12" w16cid:durableId="540750843">
    <w:abstractNumId w:val="9"/>
  </w:num>
  <w:num w:numId="13" w16cid:durableId="1468551639">
    <w:abstractNumId w:val="11"/>
  </w:num>
  <w:num w:numId="14" w16cid:durableId="1053188342">
    <w:abstractNumId w:val="19"/>
  </w:num>
  <w:num w:numId="15" w16cid:durableId="1576280752">
    <w:abstractNumId w:val="14"/>
  </w:num>
  <w:num w:numId="16" w16cid:durableId="765200492">
    <w:abstractNumId w:val="34"/>
  </w:num>
  <w:num w:numId="17" w16cid:durableId="867376050">
    <w:abstractNumId w:val="0"/>
  </w:num>
  <w:num w:numId="18" w16cid:durableId="40718307">
    <w:abstractNumId w:val="12"/>
  </w:num>
  <w:num w:numId="19" w16cid:durableId="588777607">
    <w:abstractNumId w:val="4"/>
  </w:num>
  <w:num w:numId="20" w16cid:durableId="2138601942">
    <w:abstractNumId w:val="21"/>
  </w:num>
  <w:num w:numId="21" w16cid:durableId="741021365">
    <w:abstractNumId w:val="6"/>
  </w:num>
  <w:num w:numId="22" w16cid:durableId="242958059">
    <w:abstractNumId w:val="32"/>
  </w:num>
  <w:num w:numId="23" w16cid:durableId="340737151">
    <w:abstractNumId w:val="30"/>
  </w:num>
  <w:num w:numId="24" w16cid:durableId="289366990">
    <w:abstractNumId w:val="2"/>
  </w:num>
  <w:num w:numId="25" w16cid:durableId="907156919">
    <w:abstractNumId w:val="23"/>
  </w:num>
  <w:num w:numId="26" w16cid:durableId="763307755">
    <w:abstractNumId w:val="22"/>
  </w:num>
  <w:num w:numId="27" w16cid:durableId="463934586">
    <w:abstractNumId w:val="33"/>
  </w:num>
  <w:num w:numId="28" w16cid:durableId="1887252854">
    <w:abstractNumId w:val="1"/>
  </w:num>
  <w:num w:numId="29" w16cid:durableId="903949185">
    <w:abstractNumId w:val="5"/>
  </w:num>
  <w:num w:numId="30" w16cid:durableId="33887799">
    <w:abstractNumId w:val="24"/>
  </w:num>
  <w:num w:numId="31" w16cid:durableId="1636179850">
    <w:abstractNumId w:val="17"/>
  </w:num>
  <w:num w:numId="32" w16cid:durableId="1867331001">
    <w:abstractNumId w:val="27"/>
  </w:num>
  <w:num w:numId="33" w16cid:durableId="1665282565">
    <w:abstractNumId w:val="38"/>
  </w:num>
  <w:num w:numId="34" w16cid:durableId="1045446716">
    <w:abstractNumId w:val="25"/>
  </w:num>
  <w:num w:numId="35" w16cid:durableId="58216110">
    <w:abstractNumId w:val="26"/>
  </w:num>
  <w:num w:numId="36" w16cid:durableId="912810052">
    <w:abstractNumId w:val="16"/>
  </w:num>
  <w:num w:numId="37" w16cid:durableId="754786329">
    <w:abstractNumId w:val="18"/>
  </w:num>
  <w:num w:numId="38" w16cid:durableId="493571113">
    <w:abstractNumId w:val="15"/>
  </w:num>
  <w:num w:numId="39" w16cid:durableId="8426279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3DC9"/>
    <w:rsid w:val="0001173C"/>
    <w:rsid w:val="00014034"/>
    <w:rsid w:val="000217FA"/>
    <w:rsid w:val="00023201"/>
    <w:rsid w:val="000306FD"/>
    <w:rsid w:val="00064A64"/>
    <w:rsid w:val="00067AAE"/>
    <w:rsid w:val="00070B45"/>
    <w:rsid w:val="00077E90"/>
    <w:rsid w:val="0009289E"/>
    <w:rsid w:val="000937CA"/>
    <w:rsid w:val="000978B0"/>
    <w:rsid w:val="00097D41"/>
    <w:rsid w:val="000A7DE4"/>
    <w:rsid w:val="000B0AEC"/>
    <w:rsid w:val="000B4845"/>
    <w:rsid w:val="000B7882"/>
    <w:rsid w:val="000D232E"/>
    <w:rsid w:val="000D54EB"/>
    <w:rsid w:val="000D7C55"/>
    <w:rsid w:val="000E2F71"/>
    <w:rsid w:val="000F5145"/>
    <w:rsid w:val="001024FD"/>
    <w:rsid w:val="0012309B"/>
    <w:rsid w:val="00125CFE"/>
    <w:rsid w:val="00132828"/>
    <w:rsid w:val="00142514"/>
    <w:rsid w:val="001432E2"/>
    <w:rsid w:val="001504FC"/>
    <w:rsid w:val="001505B4"/>
    <w:rsid w:val="001606DC"/>
    <w:rsid w:val="00171B97"/>
    <w:rsid w:val="00172403"/>
    <w:rsid w:val="00173AEA"/>
    <w:rsid w:val="00183DC9"/>
    <w:rsid w:val="001C70DE"/>
    <w:rsid w:val="001D1648"/>
    <w:rsid w:val="001D1907"/>
    <w:rsid w:val="001F365C"/>
    <w:rsid w:val="00202230"/>
    <w:rsid w:val="0021170D"/>
    <w:rsid w:val="002121D9"/>
    <w:rsid w:val="00221ED5"/>
    <w:rsid w:val="00227126"/>
    <w:rsid w:val="002418A8"/>
    <w:rsid w:val="0024773E"/>
    <w:rsid w:val="0026765E"/>
    <w:rsid w:val="002A6CD5"/>
    <w:rsid w:val="002B5CF8"/>
    <w:rsid w:val="002B7DE0"/>
    <w:rsid w:val="002C5B1D"/>
    <w:rsid w:val="002D2E27"/>
    <w:rsid w:val="002E255F"/>
    <w:rsid w:val="002F287A"/>
    <w:rsid w:val="003126B9"/>
    <w:rsid w:val="00316861"/>
    <w:rsid w:val="00324EA1"/>
    <w:rsid w:val="00325036"/>
    <w:rsid w:val="00326A79"/>
    <w:rsid w:val="00331762"/>
    <w:rsid w:val="00336CAD"/>
    <w:rsid w:val="00340993"/>
    <w:rsid w:val="003510A0"/>
    <w:rsid w:val="003569D6"/>
    <w:rsid w:val="0036133F"/>
    <w:rsid w:val="00361AC6"/>
    <w:rsid w:val="00362034"/>
    <w:rsid w:val="00362D1C"/>
    <w:rsid w:val="00373344"/>
    <w:rsid w:val="00381606"/>
    <w:rsid w:val="00382452"/>
    <w:rsid w:val="003A11A8"/>
    <w:rsid w:val="003B2312"/>
    <w:rsid w:val="003B7ED3"/>
    <w:rsid w:val="003C2BCD"/>
    <w:rsid w:val="003D10C1"/>
    <w:rsid w:val="003D212D"/>
    <w:rsid w:val="003D5F2D"/>
    <w:rsid w:val="003E7E50"/>
    <w:rsid w:val="003F1066"/>
    <w:rsid w:val="003F5813"/>
    <w:rsid w:val="004020C5"/>
    <w:rsid w:val="00413E7D"/>
    <w:rsid w:val="004178A3"/>
    <w:rsid w:val="00421743"/>
    <w:rsid w:val="00434ABB"/>
    <w:rsid w:val="00435475"/>
    <w:rsid w:val="00443A5F"/>
    <w:rsid w:val="00471FA1"/>
    <w:rsid w:val="00475A63"/>
    <w:rsid w:val="0049492B"/>
    <w:rsid w:val="00497BFD"/>
    <w:rsid w:val="004A78F8"/>
    <w:rsid w:val="004B1A4B"/>
    <w:rsid w:val="004B2454"/>
    <w:rsid w:val="004C6F28"/>
    <w:rsid w:val="004C7908"/>
    <w:rsid w:val="004E2852"/>
    <w:rsid w:val="004E2CB0"/>
    <w:rsid w:val="004E3206"/>
    <w:rsid w:val="00505868"/>
    <w:rsid w:val="00514DD7"/>
    <w:rsid w:val="00515267"/>
    <w:rsid w:val="00516464"/>
    <w:rsid w:val="00526C57"/>
    <w:rsid w:val="0053581A"/>
    <w:rsid w:val="00561195"/>
    <w:rsid w:val="005751DC"/>
    <w:rsid w:val="00596984"/>
    <w:rsid w:val="00597181"/>
    <w:rsid w:val="005A5B31"/>
    <w:rsid w:val="005B6023"/>
    <w:rsid w:val="005C1F7E"/>
    <w:rsid w:val="005C74D7"/>
    <w:rsid w:val="005D4137"/>
    <w:rsid w:val="005D76DB"/>
    <w:rsid w:val="00600FC5"/>
    <w:rsid w:val="00610149"/>
    <w:rsid w:val="00610573"/>
    <w:rsid w:val="00650B12"/>
    <w:rsid w:val="00692A6E"/>
    <w:rsid w:val="00695B96"/>
    <w:rsid w:val="006A1762"/>
    <w:rsid w:val="006A47C5"/>
    <w:rsid w:val="006D0E99"/>
    <w:rsid w:val="006D5C64"/>
    <w:rsid w:val="00722E54"/>
    <w:rsid w:val="00726432"/>
    <w:rsid w:val="00733701"/>
    <w:rsid w:val="007357B0"/>
    <w:rsid w:val="00736C39"/>
    <w:rsid w:val="00747F7C"/>
    <w:rsid w:val="007557F2"/>
    <w:rsid w:val="00757AD0"/>
    <w:rsid w:val="007630D2"/>
    <w:rsid w:val="007665E0"/>
    <w:rsid w:val="00786E81"/>
    <w:rsid w:val="007A07F4"/>
    <w:rsid w:val="007A1ABB"/>
    <w:rsid w:val="007A1DF1"/>
    <w:rsid w:val="007B3045"/>
    <w:rsid w:val="007B6A2E"/>
    <w:rsid w:val="007C1894"/>
    <w:rsid w:val="007D1362"/>
    <w:rsid w:val="007E0C75"/>
    <w:rsid w:val="007E27F9"/>
    <w:rsid w:val="007F33E2"/>
    <w:rsid w:val="008054EE"/>
    <w:rsid w:val="0083689A"/>
    <w:rsid w:val="00837334"/>
    <w:rsid w:val="008527C9"/>
    <w:rsid w:val="00855812"/>
    <w:rsid w:val="00881148"/>
    <w:rsid w:val="00881B91"/>
    <w:rsid w:val="008B2A76"/>
    <w:rsid w:val="008B2C90"/>
    <w:rsid w:val="008D5EA7"/>
    <w:rsid w:val="008F0B04"/>
    <w:rsid w:val="009042EF"/>
    <w:rsid w:val="009078C9"/>
    <w:rsid w:val="009101CB"/>
    <w:rsid w:val="009160E1"/>
    <w:rsid w:val="00921116"/>
    <w:rsid w:val="00933139"/>
    <w:rsid w:val="00934886"/>
    <w:rsid w:val="00942089"/>
    <w:rsid w:val="00945A4D"/>
    <w:rsid w:val="0095475E"/>
    <w:rsid w:val="00975874"/>
    <w:rsid w:val="00995324"/>
    <w:rsid w:val="009B3040"/>
    <w:rsid w:val="009B50A8"/>
    <w:rsid w:val="009B7A4A"/>
    <w:rsid w:val="009C69EC"/>
    <w:rsid w:val="009D1055"/>
    <w:rsid w:val="009F03BF"/>
    <w:rsid w:val="00A00096"/>
    <w:rsid w:val="00A05F17"/>
    <w:rsid w:val="00A06507"/>
    <w:rsid w:val="00A14D2D"/>
    <w:rsid w:val="00A15489"/>
    <w:rsid w:val="00A20906"/>
    <w:rsid w:val="00A21DDD"/>
    <w:rsid w:val="00A3307F"/>
    <w:rsid w:val="00A4768A"/>
    <w:rsid w:val="00A717BF"/>
    <w:rsid w:val="00A90DA8"/>
    <w:rsid w:val="00AB18A3"/>
    <w:rsid w:val="00AC38FD"/>
    <w:rsid w:val="00AC3E5D"/>
    <w:rsid w:val="00AC7E62"/>
    <w:rsid w:val="00AD2B21"/>
    <w:rsid w:val="00AE6EFF"/>
    <w:rsid w:val="00AE78BD"/>
    <w:rsid w:val="00B12C9F"/>
    <w:rsid w:val="00B15078"/>
    <w:rsid w:val="00B340BE"/>
    <w:rsid w:val="00B47C98"/>
    <w:rsid w:val="00B54B09"/>
    <w:rsid w:val="00B72C46"/>
    <w:rsid w:val="00B860CD"/>
    <w:rsid w:val="00BB066A"/>
    <w:rsid w:val="00BB17CE"/>
    <w:rsid w:val="00BC38BB"/>
    <w:rsid w:val="00BD34D7"/>
    <w:rsid w:val="00BD58D6"/>
    <w:rsid w:val="00BE3CF4"/>
    <w:rsid w:val="00BF35D9"/>
    <w:rsid w:val="00C10695"/>
    <w:rsid w:val="00C3420D"/>
    <w:rsid w:val="00C57191"/>
    <w:rsid w:val="00C70CC5"/>
    <w:rsid w:val="00C95BB4"/>
    <w:rsid w:val="00CA0325"/>
    <w:rsid w:val="00CA6006"/>
    <w:rsid w:val="00CD6E43"/>
    <w:rsid w:val="00CE2C08"/>
    <w:rsid w:val="00CF18D2"/>
    <w:rsid w:val="00D0044B"/>
    <w:rsid w:val="00D16DAC"/>
    <w:rsid w:val="00D47691"/>
    <w:rsid w:val="00D5543A"/>
    <w:rsid w:val="00DB0686"/>
    <w:rsid w:val="00DF0802"/>
    <w:rsid w:val="00DF08E3"/>
    <w:rsid w:val="00DF27BF"/>
    <w:rsid w:val="00E072FB"/>
    <w:rsid w:val="00E156B4"/>
    <w:rsid w:val="00E21988"/>
    <w:rsid w:val="00E2524F"/>
    <w:rsid w:val="00E2625E"/>
    <w:rsid w:val="00E34DDF"/>
    <w:rsid w:val="00E34E13"/>
    <w:rsid w:val="00E524B5"/>
    <w:rsid w:val="00E53BFB"/>
    <w:rsid w:val="00E727D9"/>
    <w:rsid w:val="00E91BDE"/>
    <w:rsid w:val="00EE7519"/>
    <w:rsid w:val="00EE7FE4"/>
    <w:rsid w:val="00F0198E"/>
    <w:rsid w:val="00F03676"/>
    <w:rsid w:val="00F122EC"/>
    <w:rsid w:val="00F222EE"/>
    <w:rsid w:val="00F36675"/>
    <w:rsid w:val="00F800CA"/>
    <w:rsid w:val="00FA7941"/>
    <w:rsid w:val="00FC73EF"/>
    <w:rsid w:val="00FD0FC7"/>
    <w:rsid w:val="00FD69BB"/>
    <w:rsid w:val="00FE4911"/>
    <w:rsid w:val="00FE6418"/>
    <w:rsid w:val="00FF7A6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F00CF"/>
  <w15:chartTrackingRefBased/>
  <w15:docId w15:val="{3F86B6AC-F875-4139-A453-71D397924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D10C1"/>
    <w:pPr>
      <w:keepNext/>
      <w:keepLines/>
      <w:spacing w:before="360" w:after="80"/>
      <w:outlineLvl w:val="0"/>
    </w:pPr>
    <w:rPr>
      <w:rFonts w:ascii="Times New Roman" w:eastAsiaTheme="majorEastAsia" w:hAnsi="Times New Roman" w:cstheme="majorBidi"/>
      <w:color w:val="196B24" w:themeColor="accent3"/>
      <w:sz w:val="40"/>
      <w:szCs w:val="40"/>
    </w:rPr>
  </w:style>
  <w:style w:type="paragraph" w:styleId="Heading2">
    <w:name w:val="heading 2"/>
    <w:basedOn w:val="Normal"/>
    <w:next w:val="Normal"/>
    <w:link w:val="Heading2Char"/>
    <w:uiPriority w:val="9"/>
    <w:unhideWhenUsed/>
    <w:qFormat/>
    <w:rsid w:val="003D10C1"/>
    <w:pPr>
      <w:keepNext/>
      <w:keepLines/>
      <w:spacing w:before="160" w:after="80"/>
      <w:outlineLvl w:val="1"/>
    </w:pPr>
    <w:rPr>
      <w:rFonts w:ascii="Times New Roman" w:eastAsiaTheme="majorEastAsia" w:hAnsi="Times New Roman" w:cstheme="majorBidi"/>
      <w:color w:val="4EA72E" w:themeColor="accent6"/>
      <w:sz w:val="32"/>
      <w:szCs w:val="32"/>
    </w:rPr>
  </w:style>
  <w:style w:type="paragraph" w:styleId="Heading3">
    <w:name w:val="heading 3"/>
    <w:basedOn w:val="Normal"/>
    <w:next w:val="Normal"/>
    <w:link w:val="Heading3Char"/>
    <w:uiPriority w:val="9"/>
    <w:unhideWhenUsed/>
    <w:qFormat/>
    <w:rsid w:val="003D10C1"/>
    <w:pPr>
      <w:keepNext/>
      <w:keepLines/>
      <w:spacing w:before="160" w:after="80"/>
      <w:outlineLvl w:val="2"/>
    </w:pPr>
    <w:rPr>
      <w:rFonts w:ascii="Times New Roman" w:eastAsiaTheme="majorEastAsia" w:hAnsi="Times New Roman" w:cstheme="majorBidi"/>
      <w:color w:val="3A7C22" w:themeColor="accent6" w:themeShade="BF"/>
      <w:sz w:val="28"/>
      <w:szCs w:val="28"/>
    </w:rPr>
  </w:style>
  <w:style w:type="paragraph" w:styleId="Heading4">
    <w:name w:val="heading 4"/>
    <w:basedOn w:val="Normal"/>
    <w:next w:val="Normal"/>
    <w:link w:val="Heading4Char"/>
    <w:uiPriority w:val="9"/>
    <w:semiHidden/>
    <w:unhideWhenUsed/>
    <w:qFormat/>
    <w:rsid w:val="003D10C1"/>
    <w:pPr>
      <w:keepNext/>
      <w:keepLines/>
      <w:spacing w:before="80" w:after="40"/>
      <w:outlineLvl w:val="3"/>
    </w:pPr>
    <w:rPr>
      <w:rFonts w:ascii="Times New Roman" w:eastAsiaTheme="majorEastAsia" w:hAnsi="Times New Roman" w:cstheme="majorBidi"/>
      <w:i/>
      <w:iCs/>
      <w:color w:val="4EA72E" w:themeColor="accent6"/>
    </w:rPr>
  </w:style>
  <w:style w:type="paragraph" w:styleId="Heading5">
    <w:name w:val="heading 5"/>
    <w:basedOn w:val="Normal"/>
    <w:next w:val="Normal"/>
    <w:link w:val="Heading5Char"/>
    <w:uiPriority w:val="9"/>
    <w:semiHidden/>
    <w:unhideWhenUsed/>
    <w:qFormat/>
    <w:rsid w:val="00183DC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83DC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83DC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83DC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83DC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10C1"/>
    <w:rPr>
      <w:rFonts w:ascii="Times New Roman" w:eastAsiaTheme="majorEastAsia" w:hAnsi="Times New Roman" w:cstheme="majorBidi"/>
      <w:color w:val="196B24" w:themeColor="accent3"/>
      <w:sz w:val="40"/>
      <w:szCs w:val="40"/>
    </w:rPr>
  </w:style>
  <w:style w:type="character" w:customStyle="1" w:styleId="Heading2Char">
    <w:name w:val="Heading 2 Char"/>
    <w:basedOn w:val="DefaultParagraphFont"/>
    <w:link w:val="Heading2"/>
    <w:uiPriority w:val="9"/>
    <w:rsid w:val="003D10C1"/>
    <w:rPr>
      <w:rFonts w:ascii="Times New Roman" w:eastAsiaTheme="majorEastAsia" w:hAnsi="Times New Roman" w:cstheme="majorBidi"/>
      <w:color w:val="4EA72E" w:themeColor="accent6"/>
      <w:sz w:val="32"/>
      <w:szCs w:val="32"/>
    </w:rPr>
  </w:style>
  <w:style w:type="character" w:customStyle="1" w:styleId="Heading3Char">
    <w:name w:val="Heading 3 Char"/>
    <w:basedOn w:val="DefaultParagraphFont"/>
    <w:link w:val="Heading3"/>
    <w:uiPriority w:val="9"/>
    <w:rsid w:val="003D10C1"/>
    <w:rPr>
      <w:rFonts w:ascii="Times New Roman" w:eastAsiaTheme="majorEastAsia" w:hAnsi="Times New Roman" w:cstheme="majorBidi"/>
      <w:color w:val="3A7C22" w:themeColor="accent6" w:themeShade="BF"/>
      <w:sz w:val="28"/>
      <w:szCs w:val="28"/>
    </w:rPr>
  </w:style>
  <w:style w:type="character" w:customStyle="1" w:styleId="Heading4Char">
    <w:name w:val="Heading 4 Char"/>
    <w:basedOn w:val="DefaultParagraphFont"/>
    <w:link w:val="Heading4"/>
    <w:uiPriority w:val="9"/>
    <w:semiHidden/>
    <w:rsid w:val="003D10C1"/>
    <w:rPr>
      <w:rFonts w:ascii="Times New Roman" w:eastAsiaTheme="majorEastAsia" w:hAnsi="Times New Roman" w:cstheme="majorBidi"/>
      <w:i/>
      <w:iCs/>
      <w:color w:val="4EA72E" w:themeColor="accent6"/>
    </w:rPr>
  </w:style>
  <w:style w:type="character" w:customStyle="1" w:styleId="Heading5Char">
    <w:name w:val="Heading 5 Char"/>
    <w:basedOn w:val="DefaultParagraphFont"/>
    <w:link w:val="Heading5"/>
    <w:uiPriority w:val="9"/>
    <w:semiHidden/>
    <w:rsid w:val="00183DC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83DC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83DC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83DC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83DC9"/>
    <w:rPr>
      <w:rFonts w:eastAsiaTheme="majorEastAsia" w:cstheme="majorBidi"/>
      <w:color w:val="272727" w:themeColor="text1" w:themeTint="D8"/>
    </w:rPr>
  </w:style>
  <w:style w:type="paragraph" w:styleId="Title">
    <w:name w:val="Title"/>
    <w:basedOn w:val="Normal"/>
    <w:next w:val="Normal"/>
    <w:link w:val="TitleChar"/>
    <w:uiPriority w:val="10"/>
    <w:qFormat/>
    <w:rsid w:val="00183DC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83DC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83DC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83DC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83DC9"/>
    <w:pPr>
      <w:spacing w:before="160"/>
      <w:jc w:val="center"/>
    </w:pPr>
    <w:rPr>
      <w:i/>
      <w:iCs/>
      <w:color w:val="404040" w:themeColor="text1" w:themeTint="BF"/>
    </w:rPr>
  </w:style>
  <w:style w:type="character" w:customStyle="1" w:styleId="QuoteChar">
    <w:name w:val="Quote Char"/>
    <w:basedOn w:val="DefaultParagraphFont"/>
    <w:link w:val="Quote"/>
    <w:uiPriority w:val="29"/>
    <w:rsid w:val="00183DC9"/>
    <w:rPr>
      <w:i/>
      <w:iCs/>
      <w:color w:val="404040" w:themeColor="text1" w:themeTint="BF"/>
    </w:rPr>
  </w:style>
  <w:style w:type="paragraph" w:styleId="ListParagraph">
    <w:name w:val="List Paragraph"/>
    <w:basedOn w:val="Normal"/>
    <w:uiPriority w:val="34"/>
    <w:qFormat/>
    <w:rsid w:val="00183DC9"/>
    <w:pPr>
      <w:ind w:left="720"/>
      <w:contextualSpacing/>
    </w:pPr>
  </w:style>
  <w:style w:type="character" w:styleId="IntenseEmphasis">
    <w:name w:val="Intense Emphasis"/>
    <w:basedOn w:val="DefaultParagraphFont"/>
    <w:uiPriority w:val="21"/>
    <w:qFormat/>
    <w:rsid w:val="00183DC9"/>
    <w:rPr>
      <w:i/>
      <w:iCs/>
      <w:color w:val="0F4761" w:themeColor="accent1" w:themeShade="BF"/>
    </w:rPr>
  </w:style>
  <w:style w:type="paragraph" w:styleId="IntenseQuote">
    <w:name w:val="Intense Quote"/>
    <w:basedOn w:val="Normal"/>
    <w:next w:val="Normal"/>
    <w:link w:val="IntenseQuoteChar"/>
    <w:uiPriority w:val="30"/>
    <w:qFormat/>
    <w:rsid w:val="00183DC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83DC9"/>
    <w:rPr>
      <w:i/>
      <w:iCs/>
      <w:color w:val="0F4761" w:themeColor="accent1" w:themeShade="BF"/>
    </w:rPr>
  </w:style>
  <w:style w:type="character" w:styleId="IntenseReference">
    <w:name w:val="Intense Reference"/>
    <w:basedOn w:val="DefaultParagraphFont"/>
    <w:uiPriority w:val="32"/>
    <w:qFormat/>
    <w:rsid w:val="00183DC9"/>
    <w:rPr>
      <w:b/>
      <w:bCs/>
      <w:smallCaps/>
      <w:color w:val="0F4761" w:themeColor="accent1" w:themeShade="BF"/>
      <w:spacing w:val="5"/>
    </w:rPr>
  </w:style>
  <w:style w:type="paragraph" w:styleId="NormalWeb">
    <w:name w:val="Normal (Web)"/>
    <w:basedOn w:val="Normal"/>
    <w:uiPriority w:val="99"/>
    <w:unhideWhenUsed/>
    <w:rsid w:val="003510A0"/>
    <w:rPr>
      <w:rFonts w:ascii="Times New Roman" w:hAnsi="Times New Roman" w:cs="Times New Roman"/>
    </w:rPr>
  </w:style>
  <w:style w:type="character" w:styleId="Strong">
    <w:name w:val="Strong"/>
    <w:basedOn w:val="DefaultParagraphFont"/>
    <w:uiPriority w:val="22"/>
    <w:qFormat/>
    <w:rsid w:val="00DF08E3"/>
    <w:rPr>
      <w:b/>
      <w:bCs/>
    </w:rPr>
  </w:style>
  <w:style w:type="table" w:styleId="GridTable5Dark-Accent2">
    <w:name w:val="Grid Table 5 Dark Accent 2"/>
    <w:basedOn w:val="TableNormal"/>
    <w:uiPriority w:val="50"/>
    <w:rsid w:val="0012309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2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9713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9713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9713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97132" w:themeFill="accent2"/>
      </w:tcPr>
    </w:tblStylePr>
    <w:tblStylePr w:type="band1Vert">
      <w:tblPr/>
      <w:tcPr>
        <w:shd w:val="clear" w:color="auto" w:fill="F6C5AC" w:themeFill="accent2" w:themeFillTint="66"/>
      </w:tcPr>
    </w:tblStylePr>
    <w:tblStylePr w:type="band1Horz">
      <w:tblPr/>
      <w:tcPr>
        <w:shd w:val="clear" w:color="auto" w:fill="F6C5AC" w:themeFill="accent2" w:themeFillTint="66"/>
      </w:tcPr>
    </w:tblStylePr>
  </w:style>
  <w:style w:type="table" w:styleId="GridTable5Dark-Accent1">
    <w:name w:val="Grid Table 5 Dark Accent 1"/>
    <w:basedOn w:val="TableNormal"/>
    <w:uiPriority w:val="50"/>
    <w:rsid w:val="003569D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4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608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608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608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6082" w:themeFill="accent1"/>
      </w:tcPr>
    </w:tblStylePr>
    <w:tblStylePr w:type="band1Vert">
      <w:tblPr/>
      <w:tcPr>
        <w:shd w:val="clear" w:color="auto" w:fill="83CAEB" w:themeFill="accent1" w:themeFillTint="66"/>
      </w:tcPr>
    </w:tblStylePr>
    <w:tblStylePr w:type="band1Horz">
      <w:tblPr/>
      <w:tcPr>
        <w:shd w:val="clear" w:color="auto" w:fill="83CAEB" w:themeFill="accent1" w:themeFillTint="66"/>
      </w:tcPr>
    </w:tblStylePr>
  </w:style>
  <w:style w:type="table" w:styleId="GridTable5Dark-Accent3">
    <w:name w:val="Grid Table 5 Dark Accent 3"/>
    <w:basedOn w:val="TableNormal"/>
    <w:uiPriority w:val="50"/>
    <w:rsid w:val="0097587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F0C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96B24"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96B24"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96B2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96B24" w:themeFill="accent3"/>
      </w:tcPr>
    </w:tblStylePr>
    <w:tblStylePr w:type="band1Vert">
      <w:tblPr/>
      <w:tcPr>
        <w:shd w:val="clear" w:color="auto" w:fill="84E290" w:themeFill="accent3" w:themeFillTint="66"/>
      </w:tcPr>
    </w:tblStylePr>
    <w:tblStylePr w:type="band1Horz">
      <w:tblPr/>
      <w:tcPr>
        <w:shd w:val="clear" w:color="auto" w:fill="84E290" w:themeFill="accent3" w:themeFillTint="66"/>
      </w:tcPr>
    </w:tblStylePr>
  </w:style>
  <w:style w:type="table" w:styleId="GridTable4-Accent5">
    <w:name w:val="Grid Table 4 Accent 5"/>
    <w:basedOn w:val="TableNormal"/>
    <w:uiPriority w:val="49"/>
    <w:rsid w:val="00975874"/>
    <w:pPr>
      <w:spacing w:after="0" w:line="240" w:lineRule="auto"/>
    </w:p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GridTable4-Accent6">
    <w:name w:val="Grid Table 4 Accent 6"/>
    <w:basedOn w:val="TableNormal"/>
    <w:uiPriority w:val="49"/>
    <w:rsid w:val="00975874"/>
    <w:pPr>
      <w:spacing w:after="0" w:line="240" w:lineRule="auto"/>
    </w:p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paragraph" w:styleId="Header">
    <w:name w:val="header"/>
    <w:basedOn w:val="Normal"/>
    <w:link w:val="HeaderChar"/>
    <w:uiPriority w:val="99"/>
    <w:unhideWhenUsed/>
    <w:rsid w:val="00BC38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38BB"/>
  </w:style>
  <w:style w:type="paragraph" w:styleId="Footer">
    <w:name w:val="footer"/>
    <w:basedOn w:val="Normal"/>
    <w:link w:val="FooterChar"/>
    <w:uiPriority w:val="99"/>
    <w:unhideWhenUsed/>
    <w:rsid w:val="00BC38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38BB"/>
  </w:style>
  <w:style w:type="paragraph" w:styleId="TOCHeading">
    <w:name w:val="TOC Heading"/>
    <w:basedOn w:val="Heading1"/>
    <w:next w:val="Normal"/>
    <w:uiPriority w:val="39"/>
    <w:unhideWhenUsed/>
    <w:qFormat/>
    <w:rsid w:val="00BC38BB"/>
    <w:pPr>
      <w:spacing w:before="240" w:after="0" w:line="259" w:lineRule="auto"/>
      <w:outlineLvl w:val="9"/>
    </w:pPr>
    <w:rPr>
      <w:kern w:val="0"/>
      <w:sz w:val="32"/>
      <w:szCs w:val="32"/>
      <w14:ligatures w14:val="none"/>
    </w:rPr>
  </w:style>
  <w:style w:type="paragraph" w:styleId="TOC2">
    <w:name w:val="toc 2"/>
    <w:basedOn w:val="Normal"/>
    <w:next w:val="Normal"/>
    <w:autoRedefine/>
    <w:uiPriority w:val="39"/>
    <w:unhideWhenUsed/>
    <w:rsid w:val="00BC38BB"/>
    <w:pPr>
      <w:spacing w:after="100"/>
      <w:ind w:left="240"/>
    </w:pPr>
  </w:style>
  <w:style w:type="paragraph" w:styleId="TOC3">
    <w:name w:val="toc 3"/>
    <w:basedOn w:val="Normal"/>
    <w:next w:val="Normal"/>
    <w:autoRedefine/>
    <w:uiPriority w:val="39"/>
    <w:unhideWhenUsed/>
    <w:rsid w:val="00BC38BB"/>
    <w:pPr>
      <w:spacing w:after="100"/>
      <w:ind w:left="480"/>
    </w:pPr>
  </w:style>
  <w:style w:type="character" w:styleId="Hyperlink">
    <w:name w:val="Hyperlink"/>
    <w:basedOn w:val="DefaultParagraphFont"/>
    <w:uiPriority w:val="99"/>
    <w:unhideWhenUsed/>
    <w:rsid w:val="00BC38BB"/>
    <w:rPr>
      <w:color w:val="467886" w:themeColor="hyperlink"/>
      <w:u w:val="single"/>
    </w:rPr>
  </w:style>
  <w:style w:type="character" w:styleId="CommentReference">
    <w:name w:val="annotation reference"/>
    <w:basedOn w:val="DefaultParagraphFont"/>
    <w:uiPriority w:val="99"/>
    <w:semiHidden/>
    <w:unhideWhenUsed/>
    <w:rsid w:val="00A20906"/>
    <w:rPr>
      <w:sz w:val="16"/>
      <w:szCs w:val="16"/>
    </w:rPr>
  </w:style>
  <w:style w:type="paragraph" w:styleId="CommentText">
    <w:name w:val="annotation text"/>
    <w:basedOn w:val="Normal"/>
    <w:link w:val="CommentTextChar"/>
    <w:uiPriority w:val="99"/>
    <w:semiHidden/>
    <w:unhideWhenUsed/>
    <w:rsid w:val="00A20906"/>
    <w:pPr>
      <w:spacing w:line="240" w:lineRule="auto"/>
    </w:pPr>
    <w:rPr>
      <w:sz w:val="20"/>
      <w:szCs w:val="20"/>
    </w:rPr>
  </w:style>
  <w:style w:type="character" w:customStyle="1" w:styleId="CommentTextChar">
    <w:name w:val="Comment Text Char"/>
    <w:basedOn w:val="DefaultParagraphFont"/>
    <w:link w:val="CommentText"/>
    <w:uiPriority w:val="99"/>
    <w:semiHidden/>
    <w:rsid w:val="00A20906"/>
    <w:rPr>
      <w:sz w:val="20"/>
      <w:szCs w:val="20"/>
    </w:rPr>
  </w:style>
  <w:style w:type="paragraph" w:styleId="CommentSubject">
    <w:name w:val="annotation subject"/>
    <w:basedOn w:val="CommentText"/>
    <w:next w:val="CommentText"/>
    <w:link w:val="CommentSubjectChar"/>
    <w:uiPriority w:val="99"/>
    <w:semiHidden/>
    <w:unhideWhenUsed/>
    <w:rsid w:val="00A20906"/>
    <w:rPr>
      <w:b/>
      <w:bCs/>
    </w:rPr>
  </w:style>
  <w:style w:type="character" w:customStyle="1" w:styleId="CommentSubjectChar">
    <w:name w:val="Comment Subject Char"/>
    <w:basedOn w:val="CommentTextChar"/>
    <w:link w:val="CommentSubject"/>
    <w:uiPriority w:val="99"/>
    <w:semiHidden/>
    <w:rsid w:val="00A20906"/>
    <w:rPr>
      <w:b/>
      <w:bCs/>
      <w:sz w:val="20"/>
      <w:szCs w:val="20"/>
    </w:rPr>
  </w:style>
  <w:style w:type="paragraph" w:styleId="BalloonText">
    <w:name w:val="Balloon Text"/>
    <w:basedOn w:val="Normal"/>
    <w:link w:val="BalloonTextChar"/>
    <w:uiPriority w:val="99"/>
    <w:semiHidden/>
    <w:unhideWhenUsed/>
    <w:rsid w:val="00A209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0906"/>
    <w:rPr>
      <w:rFonts w:ascii="Segoe UI" w:hAnsi="Segoe UI" w:cs="Segoe UI"/>
      <w:sz w:val="18"/>
      <w:szCs w:val="18"/>
    </w:rPr>
  </w:style>
  <w:style w:type="table" w:styleId="PlainTable3">
    <w:name w:val="Plain Table 3"/>
    <w:basedOn w:val="TableNormal"/>
    <w:uiPriority w:val="43"/>
    <w:rsid w:val="00443A5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443A5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OC1">
    <w:name w:val="toc 1"/>
    <w:basedOn w:val="Normal"/>
    <w:next w:val="Normal"/>
    <w:autoRedefine/>
    <w:uiPriority w:val="39"/>
    <w:unhideWhenUsed/>
    <w:rsid w:val="00BD34D7"/>
    <w:pPr>
      <w:spacing w:after="100"/>
    </w:pPr>
  </w:style>
  <w:style w:type="table" w:styleId="ListTable2-Accent6">
    <w:name w:val="List Table 2 Accent 6"/>
    <w:basedOn w:val="TableNormal"/>
    <w:uiPriority w:val="47"/>
    <w:rsid w:val="003D10C1"/>
    <w:pPr>
      <w:spacing w:after="0" w:line="240" w:lineRule="auto"/>
    </w:pPr>
    <w:tblPr>
      <w:tblStyleRowBandSize w:val="1"/>
      <w:tblStyleColBandSize w:val="1"/>
      <w:tblBorders>
        <w:top w:val="single" w:sz="4" w:space="0" w:color="8DD873" w:themeColor="accent6" w:themeTint="99"/>
        <w:bottom w:val="single" w:sz="4" w:space="0" w:color="8DD873" w:themeColor="accent6" w:themeTint="99"/>
        <w:insideH w:val="single" w:sz="4" w:space="0" w:color="8DD87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796395">
      <w:bodyDiv w:val="1"/>
      <w:marLeft w:val="0"/>
      <w:marRight w:val="0"/>
      <w:marTop w:val="0"/>
      <w:marBottom w:val="0"/>
      <w:divBdr>
        <w:top w:val="none" w:sz="0" w:space="0" w:color="auto"/>
        <w:left w:val="none" w:sz="0" w:space="0" w:color="auto"/>
        <w:bottom w:val="none" w:sz="0" w:space="0" w:color="auto"/>
        <w:right w:val="none" w:sz="0" w:space="0" w:color="auto"/>
      </w:divBdr>
    </w:div>
    <w:div w:id="87313128">
      <w:bodyDiv w:val="1"/>
      <w:marLeft w:val="0"/>
      <w:marRight w:val="0"/>
      <w:marTop w:val="0"/>
      <w:marBottom w:val="0"/>
      <w:divBdr>
        <w:top w:val="none" w:sz="0" w:space="0" w:color="auto"/>
        <w:left w:val="none" w:sz="0" w:space="0" w:color="auto"/>
        <w:bottom w:val="none" w:sz="0" w:space="0" w:color="auto"/>
        <w:right w:val="none" w:sz="0" w:space="0" w:color="auto"/>
      </w:divBdr>
    </w:div>
    <w:div w:id="91441271">
      <w:bodyDiv w:val="1"/>
      <w:marLeft w:val="0"/>
      <w:marRight w:val="0"/>
      <w:marTop w:val="0"/>
      <w:marBottom w:val="0"/>
      <w:divBdr>
        <w:top w:val="none" w:sz="0" w:space="0" w:color="auto"/>
        <w:left w:val="none" w:sz="0" w:space="0" w:color="auto"/>
        <w:bottom w:val="none" w:sz="0" w:space="0" w:color="auto"/>
        <w:right w:val="none" w:sz="0" w:space="0" w:color="auto"/>
      </w:divBdr>
    </w:div>
    <w:div w:id="127212313">
      <w:bodyDiv w:val="1"/>
      <w:marLeft w:val="0"/>
      <w:marRight w:val="0"/>
      <w:marTop w:val="0"/>
      <w:marBottom w:val="0"/>
      <w:divBdr>
        <w:top w:val="none" w:sz="0" w:space="0" w:color="auto"/>
        <w:left w:val="none" w:sz="0" w:space="0" w:color="auto"/>
        <w:bottom w:val="none" w:sz="0" w:space="0" w:color="auto"/>
        <w:right w:val="none" w:sz="0" w:space="0" w:color="auto"/>
      </w:divBdr>
    </w:div>
    <w:div w:id="285503158">
      <w:bodyDiv w:val="1"/>
      <w:marLeft w:val="0"/>
      <w:marRight w:val="0"/>
      <w:marTop w:val="0"/>
      <w:marBottom w:val="0"/>
      <w:divBdr>
        <w:top w:val="none" w:sz="0" w:space="0" w:color="auto"/>
        <w:left w:val="none" w:sz="0" w:space="0" w:color="auto"/>
        <w:bottom w:val="none" w:sz="0" w:space="0" w:color="auto"/>
        <w:right w:val="none" w:sz="0" w:space="0" w:color="auto"/>
      </w:divBdr>
    </w:div>
    <w:div w:id="368995811">
      <w:bodyDiv w:val="1"/>
      <w:marLeft w:val="0"/>
      <w:marRight w:val="0"/>
      <w:marTop w:val="0"/>
      <w:marBottom w:val="0"/>
      <w:divBdr>
        <w:top w:val="none" w:sz="0" w:space="0" w:color="auto"/>
        <w:left w:val="none" w:sz="0" w:space="0" w:color="auto"/>
        <w:bottom w:val="none" w:sz="0" w:space="0" w:color="auto"/>
        <w:right w:val="none" w:sz="0" w:space="0" w:color="auto"/>
      </w:divBdr>
    </w:div>
    <w:div w:id="419330486">
      <w:bodyDiv w:val="1"/>
      <w:marLeft w:val="0"/>
      <w:marRight w:val="0"/>
      <w:marTop w:val="0"/>
      <w:marBottom w:val="0"/>
      <w:divBdr>
        <w:top w:val="none" w:sz="0" w:space="0" w:color="auto"/>
        <w:left w:val="none" w:sz="0" w:space="0" w:color="auto"/>
        <w:bottom w:val="none" w:sz="0" w:space="0" w:color="auto"/>
        <w:right w:val="none" w:sz="0" w:space="0" w:color="auto"/>
      </w:divBdr>
    </w:div>
    <w:div w:id="555169082">
      <w:bodyDiv w:val="1"/>
      <w:marLeft w:val="0"/>
      <w:marRight w:val="0"/>
      <w:marTop w:val="0"/>
      <w:marBottom w:val="0"/>
      <w:divBdr>
        <w:top w:val="none" w:sz="0" w:space="0" w:color="auto"/>
        <w:left w:val="none" w:sz="0" w:space="0" w:color="auto"/>
        <w:bottom w:val="none" w:sz="0" w:space="0" w:color="auto"/>
        <w:right w:val="none" w:sz="0" w:space="0" w:color="auto"/>
      </w:divBdr>
      <w:divsChild>
        <w:div w:id="13285525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6084296">
      <w:bodyDiv w:val="1"/>
      <w:marLeft w:val="0"/>
      <w:marRight w:val="0"/>
      <w:marTop w:val="0"/>
      <w:marBottom w:val="0"/>
      <w:divBdr>
        <w:top w:val="none" w:sz="0" w:space="0" w:color="auto"/>
        <w:left w:val="none" w:sz="0" w:space="0" w:color="auto"/>
        <w:bottom w:val="none" w:sz="0" w:space="0" w:color="auto"/>
        <w:right w:val="none" w:sz="0" w:space="0" w:color="auto"/>
      </w:divBdr>
    </w:div>
    <w:div w:id="765425356">
      <w:bodyDiv w:val="1"/>
      <w:marLeft w:val="0"/>
      <w:marRight w:val="0"/>
      <w:marTop w:val="0"/>
      <w:marBottom w:val="0"/>
      <w:divBdr>
        <w:top w:val="none" w:sz="0" w:space="0" w:color="auto"/>
        <w:left w:val="none" w:sz="0" w:space="0" w:color="auto"/>
        <w:bottom w:val="none" w:sz="0" w:space="0" w:color="auto"/>
        <w:right w:val="none" w:sz="0" w:space="0" w:color="auto"/>
      </w:divBdr>
    </w:div>
    <w:div w:id="915942281">
      <w:bodyDiv w:val="1"/>
      <w:marLeft w:val="0"/>
      <w:marRight w:val="0"/>
      <w:marTop w:val="0"/>
      <w:marBottom w:val="0"/>
      <w:divBdr>
        <w:top w:val="none" w:sz="0" w:space="0" w:color="auto"/>
        <w:left w:val="none" w:sz="0" w:space="0" w:color="auto"/>
        <w:bottom w:val="none" w:sz="0" w:space="0" w:color="auto"/>
        <w:right w:val="none" w:sz="0" w:space="0" w:color="auto"/>
      </w:divBdr>
    </w:div>
    <w:div w:id="1017316270">
      <w:bodyDiv w:val="1"/>
      <w:marLeft w:val="0"/>
      <w:marRight w:val="0"/>
      <w:marTop w:val="0"/>
      <w:marBottom w:val="0"/>
      <w:divBdr>
        <w:top w:val="none" w:sz="0" w:space="0" w:color="auto"/>
        <w:left w:val="none" w:sz="0" w:space="0" w:color="auto"/>
        <w:bottom w:val="none" w:sz="0" w:space="0" w:color="auto"/>
        <w:right w:val="none" w:sz="0" w:space="0" w:color="auto"/>
      </w:divBdr>
      <w:divsChild>
        <w:div w:id="8696118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40822371">
      <w:bodyDiv w:val="1"/>
      <w:marLeft w:val="0"/>
      <w:marRight w:val="0"/>
      <w:marTop w:val="0"/>
      <w:marBottom w:val="0"/>
      <w:divBdr>
        <w:top w:val="none" w:sz="0" w:space="0" w:color="auto"/>
        <w:left w:val="none" w:sz="0" w:space="0" w:color="auto"/>
        <w:bottom w:val="none" w:sz="0" w:space="0" w:color="auto"/>
        <w:right w:val="none" w:sz="0" w:space="0" w:color="auto"/>
      </w:divBdr>
      <w:divsChild>
        <w:div w:id="17632565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0663632">
      <w:bodyDiv w:val="1"/>
      <w:marLeft w:val="0"/>
      <w:marRight w:val="0"/>
      <w:marTop w:val="0"/>
      <w:marBottom w:val="0"/>
      <w:divBdr>
        <w:top w:val="none" w:sz="0" w:space="0" w:color="auto"/>
        <w:left w:val="none" w:sz="0" w:space="0" w:color="auto"/>
        <w:bottom w:val="none" w:sz="0" w:space="0" w:color="auto"/>
        <w:right w:val="none" w:sz="0" w:space="0" w:color="auto"/>
      </w:divBdr>
    </w:div>
    <w:div w:id="1619070545">
      <w:bodyDiv w:val="1"/>
      <w:marLeft w:val="0"/>
      <w:marRight w:val="0"/>
      <w:marTop w:val="0"/>
      <w:marBottom w:val="0"/>
      <w:divBdr>
        <w:top w:val="none" w:sz="0" w:space="0" w:color="auto"/>
        <w:left w:val="none" w:sz="0" w:space="0" w:color="auto"/>
        <w:bottom w:val="none" w:sz="0" w:space="0" w:color="auto"/>
        <w:right w:val="none" w:sz="0" w:space="0" w:color="auto"/>
      </w:divBdr>
    </w:div>
    <w:div w:id="1625385279">
      <w:bodyDiv w:val="1"/>
      <w:marLeft w:val="0"/>
      <w:marRight w:val="0"/>
      <w:marTop w:val="0"/>
      <w:marBottom w:val="0"/>
      <w:divBdr>
        <w:top w:val="none" w:sz="0" w:space="0" w:color="auto"/>
        <w:left w:val="none" w:sz="0" w:space="0" w:color="auto"/>
        <w:bottom w:val="none" w:sz="0" w:space="0" w:color="auto"/>
        <w:right w:val="none" w:sz="0" w:space="0" w:color="auto"/>
      </w:divBdr>
    </w:div>
    <w:div w:id="1866403989">
      <w:bodyDiv w:val="1"/>
      <w:marLeft w:val="0"/>
      <w:marRight w:val="0"/>
      <w:marTop w:val="0"/>
      <w:marBottom w:val="0"/>
      <w:divBdr>
        <w:top w:val="none" w:sz="0" w:space="0" w:color="auto"/>
        <w:left w:val="none" w:sz="0" w:space="0" w:color="auto"/>
        <w:bottom w:val="none" w:sz="0" w:space="0" w:color="auto"/>
        <w:right w:val="none" w:sz="0" w:space="0" w:color="auto"/>
      </w:divBdr>
    </w:div>
    <w:div w:id="2137138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4.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342082239720035"/>
          <c:y val="3.6489501312335956E-2"/>
          <c:w val="0.41315835520559929"/>
          <c:h val="0.70827146606674163"/>
        </c:manualLayout>
      </c:layout>
      <c:pieChart>
        <c:varyColors val="1"/>
        <c:ser>
          <c:idx val="0"/>
          <c:order val="0"/>
          <c:tx>
            <c:strRef>
              <c:f>Sheet1!$B$1</c:f>
              <c:strCache>
                <c:ptCount val="1"/>
                <c:pt idx="0">
                  <c:v>Sales</c:v>
                </c:pt>
              </c:strCache>
            </c:strRef>
          </c:tx>
          <c:dPt>
            <c:idx val="0"/>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1-FB5F-4389-9CB3-47A7C959C2A3}"/>
              </c:ext>
            </c:extLst>
          </c:dPt>
          <c:dPt>
            <c:idx val="1"/>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3-FB5F-4389-9CB3-47A7C959C2A3}"/>
              </c:ext>
            </c:extLst>
          </c:dPt>
          <c:dPt>
            <c:idx val="2"/>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5-FB5F-4389-9CB3-47A7C959C2A3}"/>
              </c:ext>
            </c:extLst>
          </c:dPt>
          <c:dPt>
            <c:idx val="3"/>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7-FB5F-4389-9CB3-47A7C959C2A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Yes, often</c:v>
                </c:pt>
                <c:pt idx="1">
                  <c:v>Yes, sometimes</c:v>
                </c:pt>
                <c:pt idx="2">
                  <c:v>Yes, rarely</c:v>
                </c:pt>
                <c:pt idx="3">
                  <c:v>No</c:v>
                </c:pt>
              </c:strCache>
            </c:strRef>
          </c:cat>
          <c:val>
            <c:numRef>
              <c:f>Sheet1!$B$2:$B$5</c:f>
              <c:numCache>
                <c:formatCode>General</c:formatCode>
                <c:ptCount val="4"/>
                <c:pt idx="0">
                  <c:v>15</c:v>
                </c:pt>
                <c:pt idx="1">
                  <c:v>36</c:v>
                </c:pt>
                <c:pt idx="2">
                  <c:v>17</c:v>
                </c:pt>
                <c:pt idx="3">
                  <c:v>25</c:v>
                </c:pt>
              </c:numCache>
            </c:numRef>
          </c:val>
          <c:extLst>
            <c:ext xmlns:c16="http://schemas.microsoft.com/office/drawing/2014/chart" uri="{C3380CC4-5D6E-409C-BE32-E72D297353CC}">
              <c16:uniqueId val="{00000008-FB5F-4389-9CB3-47A7C959C2A3}"/>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bar"/>
        <c:grouping val="clustered"/>
        <c:varyColors val="0"/>
        <c:ser>
          <c:idx val="0"/>
          <c:order val="0"/>
          <c:tx>
            <c:strRef>
              <c:f>Sheet1!$B$1</c:f>
              <c:strCache>
                <c:ptCount val="1"/>
                <c:pt idx="0">
                  <c:v>Series 1</c:v>
                </c:pt>
              </c:strCache>
            </c:strRef>
          </c:tx>
          <c:spPr>
            <a:gradFill flip="none" rotWithShape="1">
              <a:gsLst>
                <a:gs pos="0">
                  <a:schemeClr val="accent6"/>
                </a:gs>
                <a:gs pos="75000">
                  <a:schemeClr val="accent6">
                    <a:lumMod val="60000"/>
                    <a:lumOff val="40000"/>
                  </a:schemeClr>
                </a:gs>
                <a:gs pos="51000">
                  <a:schemeClr val="accent6">
                    <a:alpha val="75000"/>
                  </a:schemeClr>
                </a:gs>
                <a:gs pos="100000">
                  <a:schemeClr val="accent6">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Sheet1!$A$2:$A$9</c:f>
              <c:strCache>
                <c:ptCount val="8"/>
                <c:pt idx="0">
                  <c:v>Swings</c:v>
                </c:pt>
                <c:pt idx="1">
                  <c:v>Slides</c:v>
                </c:pt>
                <c:pt idx="2">
                  <c:v>Climbing structures</c:v>
                </c:pt>
                <c:pt idx="3">
                  <c:v>Parkour or obstacle course elements</c:v>
                </c:pt>
                <c:pt idx="4">
                  <c:v>Inclusive and accessible equipment (for children and youth of all abilities)</c:v>
                </c:pt>
                <c:pt idx="5">
                  <c:v>Spinners or rotating equipment</c:v>
                </c:pt>
                <c:pt idx="6">
                  <c:v>Fitness and outdoor gym equipment</c:v>
                </c:pt>
                <c:pt idx="7">
                  <c:v>Other</c:v>
                </c:pt>
              </c:strCache>
            </c:strRef>
          </c:cat>
          <c:val>
            <c:numRef>
              <c:f>Sheet1!$B$2:$B$9</c:f>
              <c:numCache>
                <c:formatCode>General</c:formatCode>
                <c:ptCount val="8"/>
                <c:pt idx="0">
                  <c:v>77</c:v>
                </c:pt>
                <c:pt idx="1">
                  <c:v>74</c:v>
                </c:pt>
                <c:pt idx="2">
                  <c:v>74</c:v>
                </c:pt>
                <c:pt idx="3">
                  <c:v>54</c:v>
                </c:pt>
                <c:pt idx="4">
                  <c:v>52</c:v>
                </c:pt>
                <c:pt idx="5">
                  <c:v>36</c:v>
                </c:pt>
                <c:pt idx="6">
                  <c:v>32</c:v>
                </c:pt>
                <c:pt idx="7">
                  <c:v>23</c:v>
                </c:pt>
              </c:numCache>
            </c:numRef>
          </c:val>
          <c:extLst>
            <c:ext xmlns:c16="http://schemas.microsoft.com/office/drawing/2014/chart" uri="{C3380CC4-5D6E-409C-BE32-E72D297353CC}">
              <c16:uniqueId val="{00000000-718B-4B39-88A2-C6496C99237D}"/>
            </c:ext>
          </c:extLst>
        </c:ser>
        <c:dLbls>
          <c:showLegendKey val="0"/>
          <c:showVal val="1"/>
          <c:showCatName val="0"/>
          <c:showSerName val="0"/>
          <c:showPercent val="0"/>
          <c:showBubbleSize val="0"/>
        </c:dLbls>
        <c:gapWidth val="326"/>
        <c:overlap val="-58"/>
        <c:axId val="689584127"/>
        <c:axId val="689584607"/>
      </c:barChart>
      <c:catAx>
        <c:axId val="689584127"/>
        <c:scaling>
          <c:orientation val="minMax"/>
        </c:scaling>
        <c:delete val="0"/>
        <c:axPos val="l"/>
        <c:numFmt formatCode="General" sourceLinked="1"/>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9584607"/>
        <c:crosses val="autoZero"/>
        <c:auto val="1"/>
        <c:lblAlgn val="ctr"/>
        <c:lblOffset val="100"/>
        <c:noMultiLvlLbl val="0"/>
      </c:catAx>
      <c:valAx>
        <c:axId val="68958460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958412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342082239720035"/>
          <c:y val="7.7521559805024713E-4"/>
          <c:w val="0.41315835520559929"/>
          <c:h val="0.70827146606674163"/>
        </c:manualLayout>
      </c:layout>
      <c:pieChart>
        <c:varyColors val="1"/>
        <c:ser>
          <c:idx val="0"/>
          <c:order val="0"/>
          <c:tx>
            <c:strRef>
              <c:f>Sheet1!$B$1</c:f>
              <c:strCache>
                <c:ptCount val="1"/>
                <c:pt idx="0">
                  <c:v>Sales</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2-480D-4692-946F-3635498A9CD5}"/>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480D-4692-946F-3635498A9CD5}"/>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4-480D-4692-946F-3635498A9CD5}"/>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80D-4692-946F-3635498A9CD5}"/>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80D-4692-946F-3635498A9CD5}"/>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80D-4692-946F-3635498A9CD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Sheet1!$A$2:$A$4</c:f>
              <c:strCache>
                <c:ptCount val="3"/>
                <c:pt idx="0">
                  <c:v>Picnic tables</c:v>
                </c:pt>
                <c:pt idx="1">
                  <c:v>Benches</c:v>
                </c:pt>
                <c:pt idx="2">
                  <c:v>Other</c:v>
                </c:pt>
              </c:strCache>
            </c:strRef>
          </c:cat>
          <c:val>
            <c:numRef>
              <c:f>Sheet1!$B$2:$B$4</c:f>
              <c:numCache>
                <c:formatCode>General</c:formatCode>
                <c:ptCount val="3"/>
                <c:pt idx="0">
                  <c:v>75</c:v>
                </c:pt>
                <c:pt idx="1">
                  <c:v>70</c:v>
                </c:pt>
                <c:pt idx="2">
                  <c:v>17</c:v>
                </c:pt>
              </c:numCache>
            </c:numRef>
          </c:val>
          <c:extLst>
            <c:ext xmlns:c16="http://schemas.microsoft.com/office/drawing/2014/chart" uri="{C3380CC4-5D6E-409C-BE32-E72D297353CC}">
              <c16:uniqueId val="{00000000-480D-4692-946F-3635498A9CD5}"/>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342082239720035"/>
          <c:y val="7.7521559805024713E-4"/>
          <c:w val="0.41315835520559929"/>
          <c:h val="0.70827146606674163"/>
        </c:manualLayout>
      </c:layout>
      <c:pieChart>
        <c:varyColors val="1"/>
        <c:ser>
          <c:idx val="0"/>
          <c:order val="0"/>
          <c:tx>
            <c:strRef>
              <c:f>Sheet1!$B$1</c:f>
              <c:strCache>
                <c:ptCount val="1"/>
                <c:pt idx="0">
                  <c:v>Sales</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2CA9-4639-BD80-49A3C26043D8}"/>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2CA9-4639-BD80-49A3C26043D8}"/>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2CA9-4639-BD80-49A3C26043D8}"/>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CA9-4639-BD80-49A3C26043D8}"/>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CA9-4639-BD80-49A3C26043D8}"/>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CA9-4639-BD80-49A3C26043D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Sheet1!$A$2:$A$4</c:f>
              <c:strCache>
                <c:ptCount val="3"/>
                <c:pt idx="0">
                  <c:v>Natural shade or trees</c:v>
                </c:pt>
                <c:pt idx="1">
                  <c:v>Landscaping and greenery</c:v>
                </c:pt>
                <c:pt idx="2">
                  <c:v>Other</c:v>
                </c:pt>
              </c:strCache>
            </c:strRef>
          </c:cat>
          <c:val>
            <c:numRef>
              <c:f>Sheet1!$B$2:$B$4</c:f>
              <c:numCache>
                <c:formatCode>General</c:formatCode>
                <c:ptCount val="3"/>
                <c:pt idx="0">
                  <c:v>81</c:v>
                </c:pt>
                <c:pt idx="1">
                  <c:v>60</c:v>
                </c:pt>
                <c:pt idx="2">
                  <c:v>18</c:v>
                </c:pt>
              </c:numCache>
            </c:numRef>
          </c:val>
          <c:extLst>
            <c:ext xmlns:c16="http://schemas.microsoft.com/office/drawing/2014/chart" uri="{C3380CC4-5D6E-409C-BE32-E72D297353CC}">
              <c16:uniqueId val="{00000006-2CA9-4639-BD80-49A3C26043D8}"/>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bar"/>
        <c:grouping val="clustered"/>
        <c:varyColors val="0"/>
        <c:ser>
          <c:idx val="0"/>
          <c:order val="0"/>
          <c:tx>
            <c:strRef>
              <c:f>Sheet1!$B$1</c:f>
              <c:strCache>
                <c:ptCount val="1"/>
                <c:pt idx="0">
                  <c:v>Series 1</c:v>
                </c:pt>
              </c:strCache>
            </c:strRef>
          </c:tx>
          <c:spPr>
            <a:gradFill flip="none" rotWithShape="1">
              <a:gsLst>
                <a:gs pos="0">
                  <a:schemeClr val="accent6"/>
                </a:gs>
                <a:gs pos="75000">
                  <a:schemeClr val="accent6">
                    <a:lumMod val="60000"/>
                    <a:lumOff val="40000"/>
                  </a:schemeClr>
                </a:gs>
                <a:gs pos="51000">
                  <a:schemeClr val="accent6">
                    <a:alpha val="75000"/>
                  </a:schemeClr>
                </a:gs>
                <a:gs pos="100000">
                  <a:schemeClr val="accent6">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Nature / forest / land-based</c:v>
                </c:pt>
                <c:pt idx="1">
                  <c:v>Adventure / exploration / climbing</c:v>
                </c:pt>
                <c:pt idx="2">
                  <c:v>Creative / imaginative / story-based play</c:v>
                </c:pt>
                <c:pt idx="3">
                  <c:v>Water or lake-inspired</c:v>
                </c:pt>
                <c:pt idx="4">
                  <c:v>Arctic</c:v>
                </c:pt>
                <c:pt idx="5">
                  <c:v>Other</c:v>
                </c:pt>
              </c:strCache>
            </c:strRef>
          </c:cat>
          <c:val>
            <c:numRef>
              <c:f>Sheet1!$B$2:$B$7</c:f>
              <c:numCache>
                <c:formatCode>General</c:formatCode>
                <c:ptCount val="6"/>
                <c:pt idx="0">
                  <c:v>65</c:v>
                </c:pt>
                <c:pt idx="1">
                  <c:v>50</c:v>
                </c:pt>
                <c:pt idx="2">
                  <c:v>32</c:v>
                </c:pt>
                <c:pt idx="3">
                  <c:v>25</c:v>
                </c:pt>
                <c:pt idx="4">
                  <c:v>21</c:v>
                </c:pt>
                <c:pt idx="5">
                  <c:v>20</c:v>
                </c:pt>
              </c:numCache>
            </c:numRef>
          </c:val>
          <c:extLst>
            <c:ext xmlns:c16="http://schemas.microsoft.com/office/drawing/2014/chart" uri="{C3380CC4-5D6E-409C-BE32-E72D297353CC}">
              <c16:uniqueId val="{00000000-A208-4284-BB13-E77161F678B2}"/>
            </c:ext>
          </c:extLst>
        </c:ser>
        <c:dLbls>
          <c:showLegendKey val="0"/>
          <c:showVal val="1"/>
          <c:showCatName val="0"/>
          <c:showSerName val="0"/>
          <c:showPercent val="0"/>
          <c:showBubbleSize val="0"/>
        </c:dLbls>
        <c:gapWidth val="326"/>
        <c:overlap val="-58"/>
        <c:axId val="689584127"/>
        <c:axId val="689584607"/>
      </c:barChart>
      <c:catAx>
        <c:axId val="689584127"/>
        <c:scaling>
          <c:orientation val="minMax"/>
        </c:scaling>
        <c:delete val="0"/>
        <c:axPos val="l"/>
        <c:numFmt formatCode="General" sourceLinked="1"/>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9584607"/>
        <c:crosses val="autoZero"/>
        <c:auto val="1"/>
        <c:lblAlgn val="ctr"/>
        <c:lblOffset val="100"/>
        <c:noMultiLvlLbl val="0"/>
      </c:catAx>
      <c:valAx>
        <c:axId val="68958460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958412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Reversed" id="26">
  <a:schemeClr val="accent6"/>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Reversed" id="26">
  <a:schemeClr val="accent6"/>
</cs:colorStyle>
</file>

<file path=word/charts/style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2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9050" cap="flat" cmpd="sng" algn="ctr">
        <a:solidFill>
          <a:schemeClr val="tx1">
            <a:lumMod val="15000"/>
            <a:lumOff val="8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99000">
              <a:schemeClr val="tx1">
                <a:lumMod val="25000"/>
                <a:lumOff val="75000"/>
              </a:schemeClr>
            </a:gs>
            <a:gs pos="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15000"/>
                <a:lumOff val="85000"/>
              </a:schemeClr>
            </a:gs>
            <a:gs pos="0">
              <a:schemeClr val="tx1">
                <a:lumMod val="5000"/>
                <a:lumOff val="9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2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9050" cap="flat" cmpd="sng" algn="ctr">
        <a:solidFill>
          <a:schemeClr val="tx1">
            <a:lumMod val="15000"/>
            <a:lumOff val="8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99000">
              <a:schemeClr val="tx1">
                <a:lumMod val="25000"/>
                <a:lumOff val="75000"/>
              </a:schemeClr>
            </a:gs>
            <a:gs pos="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15000"/>
                <a:lumOff val="85000"/>
              </a:schemeClr>
            </a:gs>
            <a:gs pos="0">
              <a:schemeClr val="tx1">
                <a:lumMod val="5000"/>
                <a:lumOff val="9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E704F8-C089-4622-B38B-AE653454C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1973</Words>
  <Characters>11351</Characters>
  <Application>Microsoft Office Word</Application>
  <DocSecurity>0</DocSecurity>
  <Lines>540</Lines>
  <Paragraphs>391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Saxon Chung</dc:creator>
  <cp:keywords/>
  <dc:description/>
  <cp:lastModifiedBy>Mariah Caruso</cp:lastModifiedBy>
  <cp:revision>2</cp:revision>
  <dcterms:created xsi:type="dcterms:W3CDTF">2026-04-21T21:38:00Z</dcterms:created>
  <dcterms:modified xsi:type="dcterms:W3CDTF">2026-04-21T21:38:00Z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41e82010-68e0-4dcc-8c71-2f9e1729eda0</vt:lpwstr>
  </property>
</Properties>
</file>